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DAED" w14:textId="5022DB03" w:rsidR="00BF7953" w:rsidRDefault="00BF7953"/>
    <w:p w14:paraId="6438ECB6" w14:textId="76DDEE29" w:rsidR="00A5150D" w:rsidRDefault="00A5150D"/>
    <w:p w14:paraId="3B069840" w14:textId="070BA4BF" w:rsidR="00A5150D" w:rsidRDefault="00A5150D"/>
    <w:p w14:paraId="64BBF087" w14:textId="19074D47" w:rsidR="00A5150D" w:rsidRDefault="00A5150D"/>
    <w:p w14:paraId="482C554A" w14:textId="67D0D012" w:rsidR="00A5150D" w:rsidRDefault="00A5150D"/>
    <w:p w14:paraId="50CB3AB9" w14:textId="1F98B289" w:rsidR="00A5150D" w:rsidRDefault="00A5150D"/>
    <w:p w14:paraId="4005F7C1" w14:textId="3FFE739E" w:rsidR="00A5150D" w:rsidRDefault="00A5150D"/>
    <w:p w14:paraId="1FA63956" w14:textId="46F24FEA" w:rsidR="00A5150D" w:rsidRDefault="00A5150D"/>
    <w:p w14:paraId="58F09C46" w14:textId="21A80239" w:rsidR="00A5150D" w:rsidRDefault="00A5150D"/>
    <w:p w14:paraId="456A018C" w14:textId="0ECA4495" w:rsidR="00A5150D" w:rsidRDefault="00A5150D"/>
    <w:p w14:paraId="309BFF32" w14:textId="6B99F348" w:rsidR="00A5150D" w:rsidRDefault="00A5150D"/>
    <w:p w14:paraId="0C17145C" w14:textId="6C74C2FE" w:rsidR="00A5150D" w:rsidRDefault="00A5150D"/>
    <w:p w14:paraId="2937648D" w14:textId="77777777" w:rsidR="00A5150D" w:rsidRPr="001F2280" w:rsidRDefault="00A5150D" w:rsidP="00A5150D">
      <w:pPr>
        <w:ind w:hanging="2"/>
        <w:jc w:val="center"/>
        <w:rPr>
          <w:rFonts w:ascii="Yu Gothic UI Semibold" w:eastAsia="Yu Gothic UI Semibold" w:hAnsi="Yu Gothic UI Semibold"/>
          <w:sz w:val="40"/>
          <w:szCs w:val="40"/>
        </w:rPr>
      </w:pPr>
      <w:r w:rsidRPr="001F2280">
        <w:rPr>
          <w:rFonts w:ascii="Yu Gothic UI Semibold" w:eastAsia="Yu Gothic UI Semibold" w:hAnsi="Yu Gothic UI Semibold"/>
          <w:sz w:val="40"/>
          <w:szCs w:val="40"/>
        </w:rPr>
        <w:t>PLAN DE APOYO A LA INCLUSIÓN</w:t>
      </w:r>
    </w:p>
    <w:p w14:paraId="4D193583" w14:textId="6E32B51B" w:rsidR="00A5150D" w:rsidRPr="001F2280" w:rsidRDefault="00A5150D" w:rsidP="00A5150D">
      <w:pPr>
        <w:ind w:hanging="2"/>
        <w:jc w:val="center"/>
        <w:rPr>
          <w:rFonts w:ascii="Yu Gothic UI Semibold" w:eastAsia="Yu Gothic UI Semibold" w:hAnsi="Yu Gothic UI Semibold"/>
          <w:sz w:val="40"/>
          <w:szCs w:val="40"/>
        </w:rPr>
      </w:pPr>
      <w:r>
        <w:rPr>
          <w:rFonts w:ascii="Yu Gothic UI Semibold" w:eastAsia="Yu Gothic UI Semibold" w:hAnsi="Yu Gothic UI Semibold"/>
          <w:sz w:val="40"/>
          <w:szCs w:val="40"/>
        </w:rPr>
        <w:t xml:space="preserve">COLEGIO CONCEPCIÓN </w:t>
      </w:r>
    </w:p>
    <w:p w14:paraId="5B26B695" w14:textId="62111E63" w:rsidR="00A5150D" w:rsidRPr="001F2280" w:rsidRDefault="00A5150D" w:rsidP="00A5150D">
      <w:pPr>
        <w:ind w:hanging="2"/>
        <w:jc w:val="center"/>
        <w:rPr>
          <w:rFonts w:ascii="Yu Gothic UI Semibold" w:eastAsia="Yu Gothic UI Semibold" w:hAnsi="Yu Gothic UI Semibold"/>
          <w:sz w:val="40"/>
          <w:szCs w:val="40"/>
        </w:rPr>
      </w:pPr>
      <w:r>
        <w:rPr>
          <w:rFonts w:ascii="Yu Gothic UI Semibold" w:eastAsia="Yu Gothic UI Semibold" w:hAnsi="Yu Gothic UI Semibold"/>
          <w:sz w:val="40"/>
          <w:szCs w:val="40"/>
        </w:rPr>
        <w:t>202</w:t>
      </w:r>
      <w:r w:rsidR="00004D77">
        <w:rPr>
          <w:rFonts w:ascii="Yu Gothic UI Semibold" w:eastAsia="Yu Gothic UI Semibold" w:hAnsi="Yu Gothic UI Semibold"/>
          <w:sz w:val="40"/>
          <w:szCs w:val="40"/>
        </w:rPr>
        <w:t>6</w:t>
      </w:r>
    </w:p>
    <w:p w14:paraId="5669859B" w14:textId="16BF8081" w:rsidR="00A5150D" w:rsidRDefault="00A5150D"/>
    <w:p w14:paraId="4BB1A1F7" w14:textId="789F570B" w:rsidR="00A5150D" w:rsidRDefault="00A5150D"/>
    <w:p w14:paraId="13DB4ACB" w14:textId="5ED102B8" w:rsidR="00A5150D" w:rsidRDefault="00A5150D"/>
    <w:p w14:paraId="136236CC" w14:textId="39DCDD71" w:rsidR="00A5150D" w:rsidRDefault="00A5150D"/>
    <w:p w14:paraId="69280DC4" w14:textId="40A5109D" w:rsidR="00A5150D" w:rsidRDefault="00A5150D"/>
    <w:p w14:paraId="177B2CE8" w14:textId="6B7679E6" w:rsidR="00A5150D" w:rsidRDefault="00A5150D"/>
    <w:p w14:paraId="3B2F608B" w14:textId="2397953B" w:rsidR="00A5150D" w:rsidRDefault="00A5150D"/>
    <w:p w14:paraId="0944BF05" w14:textId="2D60DA57" w:rsidR="00A5150D" w:rsidRDefault="00A5150D"/>
    <w:p w14:paraId="77A505EE" w14:textId="10E182DC" w:rsidR="00A5150D" w:rsidRDefault="00A5150D"/>
    <w:p w14:paraId="3665EE17" w14:textId="7F6BBCB9" w:rsidR="00A5150D" w:rsidRDefault="00A5150D"/>
    <w:p w14:paraId="6333F346" w14:textId="5B08BE30" w:rsidR="00A5150D" w:rsidRDefault="00A5150D"/>
    <w:p w14:paraId="797517A4" w14:textId="1C18F77A" w:rsidR="00A5150D" w:rsidRDefault="00A5150D"/>
    <w:p w14:paraId="04DAB168" w14:textId="1F60EF4B" w:rsidR="00A5150D" w:rsidRDefault="00A5150D" w:rsidP="00A5150D">
      <w:pPr>
        <w:pStyle w:val="Prrafodelista"/>
        <w:numPr>
          <w:ilvl w:val="0"/>
          <w:numId w:val="1"/>
        </w:numPr>
        <w:rPr>
          <w:b/>
          <w:bCs/>
        </w:rPr>
      </w:pPr>
      <w:r w:rsidRPr="00AC4305">
        <w:rPr>
          <w:b/>
          <w:bCs/>
        </w:rPr>
        <w:t xml:space="preserve">IDENTIFICACIÓN DEL ESTABLECIMIENTO. </w:t>
      </w:r>
    </w:p>
    <w:p w14:paraId="64C8CC90" w14:textId="77777777" w:rsidR="0073340B" w:rsidRPr="00AC4305" w:rsidRDefault="0073340B" w:rsidP="0073340B">
      <w:pPr>
        <w:pStyle w:val="Prrafodelista"/>
        <w:ind w:left="1080"/>
        <w:rPr>
          <w:b/>
          <w:bCs/>
        </w:rPr>
      </w:pPr>
    </w:p>
    <w:tbl>
      <w:tblPr>
        <w:tblStyle w:val="Tablaconcuadrcula"/>
        <w:tblW w:w="9634" w:type="dxa"/>
        <w:tblLook w:val="04A0" w:firstRow="1" w:lastRow="0" w:firstColumn="1" w:lastColumn="0" w:noHBand="0" w:noVBand="1"/>
      </w:tblPr>
      <w:tblGrid>
        <w:gridCol w:w="3256"/>
        <w:gridCol w:w="6378"/>
      </w:tblGrid>
      <w:tr w:rsidR="0073340B" w14:paraId="2494A6B3" w14:textId="77777777" w:rsidTr="0073340B">
        <w:tc>
          <w:tcPr>
            <w:tcW w:w="3256" w:type="dxa"/>
            <w:shd w:val="clear" w:color="auto" w:fill="1F3864" w:themeFill="accent1" w:themeFillShade="80"/>
          </w:tcPr>
          <w:p w14:paraId="0E6BE664" w14:textId="2DE27F45" w:rsidR="0073340B" w:rsidRPr="0073340B" w:rsidRDefault="0073340B" w:rsidP="00A5150D">
            <w:pPr>
              <w:rPr>
                <w:sz w:val="24"/>
                <w:szCs w:val="24"/>
              </w:rPr>
            </w:pPr>
            <w:r w:rsidRPr="0073340B">
              <w:rPr>
                <w:sz w:val="24"/>
                <w:szCs w:val="24"/>
              </w:rPr>
              <w:t xml:space="preserve">INSTITUCIÓN </w:t>
            </w:r>
          </w:p>
        </w:tc>
        <w:tc>
          <w:tcPr>
            <w:tcW w:w="6378" w:type="dxa"/>
          </w:tcPr>
          <w:p w14:paraId="5C723629" w14:textId="2C0E9DE4" w:rsidR="0073340B" w:rsidRPr="0073340B" w:rsidRDefault="0073340B" w:rsidP="00A5150D">
            <w:pPr>
              <w:rPr>
                <w:sz w:val="24"/>
                <w:szCs w:val="24"/>
              </w:rPr>
            </w:pPr>
            <w:r w:rsidRPr="0073340B">
              <w:rPr>
                <w:sz w:val="24"/>
                <w:szCs w:val="24"/>
              </w:rPr>
              <w:t xml:space="preserve">Colegio Concepción de Parral. </w:t>
            </w:r>
          </w:p>
        </w:tc>
      </w:tr>
      <w:tr w:rsidR="0073340B" w14:paraId="5D20D663" w14:textId="77777777" w:rsidTr="0073340B">
        <w:tc>
          <w:tcPr>
            <w:tcW w:w="3256" w:type="dxa"/>
            <w:shd w:val="clear" w:color="auto" w:fill="1F3864" w:themeFill="accent1" w:themeFillShade="80"/>
          </w:tcPr>
          <w:p w14:paraId="75CBF8C4" w14:textId="18F23FF8" w:rsidR="0073340B" w:rsidRPr="0073340B" w:rsidRDefault="0073340B" w:rsidP="00A5150D">
            <w:pPr>
              <w:rPr>
                <w:sz w:val="24"/>
                <w:szCs w:val="24"/>
              </w:rPr>
            </w:pPr>
            <w:r>
              <w:rPr>
                <w:sz w:val="24"/>
                <w:szCs w:val="24"/>
              </w:rPr>
              <w:t>RECTOR/A</w:t>
            </w:r>
          </w:p>
        </w:tc>
        <w:tc>
          <w:tcPr>
            <w:tcW w:w="6378" w:type="dxa"/>
          </w:tcPr>
          <w:p w14:paraId="2D136BF1" w14:textId="02058E95" w:rsidR="0073340B" w:rsidRPr="0073340B" w:rsidRDefault="0073340B" w:rsidP="00A5150D">
            <w:pPr>
              <w:rPr>
                <w:sz w:val="24"/>
                <w:szCs w:val="24"/>
              </w:rPr>
            </w:pPr>
            <w:r w:rsidRPr="0073340B">
              <w:rPr>
                <w:sz w:val="24"/>
                <w:szCs w:val="24"/>
              </w:rPr>
              <w:t xml:space="preserve">Sra. Margarita Pérez Valenzuela. </w:t>
            </w:r>
          </w:p>
        </w:tc>
      </w:tr>
      <w:tr w:rsidR="0073340B" w14:paraId="33BB8B8E" w14:textId="77777777" w:rsidTr="0073340B">
        <w:tc>
          <w:tcPr>
            <w:tcW w:w="3256" w:type="dxa"/>
            <w:shd w:val="clear" w:color="auto" w:fill="1F3864" w:themeFill="accent1" w:themeFillShade="80"/>
          </w:tcPr>
          <w:p w14:paraId="4FCD8C00" w14:textId="6D1CB974" w:rsidR="0073340B" w:rsidRPr="0073340B" w:rsidRDefault="0073340B" w:rsidP="00A5150D">
            <w:pPr>
              <w:rPr>
                <w:sz w:val="24"/>
                <w:szCs w:val="24"/>
              </w:rPr>
            </w:pPr>
            <w:r w:rsidRPr="0073340B">
              <w:rPr>
                <w:sz w:val="24"/>
                <w:szCs w:val="24"/>
              </w:rPr>
              <w:t>D</w:t>
            </w:r>
            <w:r>
              <w:rPr>
                <w:sz w:val="24"/>
                <w:szCs w:val="24"/>
              </w:rPr>
              <w:t xml:space="preserve">EPENDENCIA </w:t>
            </w:r>
            <w:r w:rsidRPr="0073340B">
              <w:rPr>
                <w:sz w:val="24"/>
                <w:szCs w:val="24"/>
              </w:rPr>
              <w:t xml:space="preserve"> </w:t>
            </w:r>
          </w:p>
        </w:tc>
        <w:tc>
          <w:tcPr>
            <w:tcW w:w="6378" w:type="dxa"/>
          </w:tcPr>
          <w:p w14:paraId="1B80B564" w14:textId="3A70BCD7" w:rsidR="0073340B" w:rsidRPr="0073340B" w:rsidRDefault="0073340B" w:rsidP="00A5150D">
            <w:pPr>
              <w:rPr>
                <w:sz w:val="24"/>
                <w:szCs w:val="24"/>
              </w:rPr>
            </w:pPr>
            <w:r w:rsidRPr="0073340B">
              <w:rPr>
                <w:sz w:val="24"/>
                <w:szCs w:val="24"/>
              </w:rPr>
              <w:t xml:space="preserve">Particular Subvencionado. </w:t>
            </w:r>
          </w:p>
        </w:tc>
      </w:tr>
      <w:tr w:rsidR="0073340B" w14:paraId="042D3804" w14:textId="77777777" w:rsidTr="0073340B">
        <w:tc>
          <w:tcPr>
            <w:tcW w:w="3256" w:type="dxa"/>
            <w:shd w:val="clear" w:color="auto" w:fill="1F3864" w:themeFill="accent1" w:themeFillShade="80"/>
          </w:tcPr>
          <w:p w14:paraId="3CE59257" w14:textId="29A4DF58" w:rsidR="0073340B" w:rsidRPr="0073340B" w:rsidRDefault="0073340B" w:rsidP="00A5150D">
            <w:pPr>
              <w:rPr>
                <w:sz w:val="24"/>
                <w:szCs w:val="24"/>
              </w:rPr>
            </w:pPr>
            <w:r>
              <w:rPr>
                <w:sz w:val="24"/>
                <w:szCs w:val="24"/>
              </w:rPr>
              <w:t>NIVELES QUE ATIENDE</w:t>
            </w:r>
            <w:r w:rsidRPr="0073340B">
              <w:rPr>
                <w:sz w:val="24"/>
                <w:szCs w:val="24"/>
              </w:rPr>
              <w:t xml:space="preserve"> </w:t>
            </w:r>
          </w:p>
        </w:tc>
        <w:tc>
          <w:tcPr>
            <w:tcW w:w="6378" w:type="dxa"/>
          </w:tcPr>
          <w:p w14:paraId="4E2BDF95" w14:textId="2757763E" w:rsidR="0073340B" w:rsidRPr="0073340B" w:rsidRDefault="0073340B" w:rsidP="00A5150D">
            <w:pPr>
              <w:rPr>
                <w:sz w:val="24"/>
                <w:szCs w:val="24"/>
              </w:rPr>
            </w:pPr>
            <w:r w:rsidRPr="0073340B">
              <w:rPr>
                <w:sz w:val="24"/>
                <w:szCs w:val="24"/>
              </w:rPr>
              <w:t xml:space="preserve">Educación </w:t>
            </w:r>
            <w:proofErr w:type="spellStart"/>
            <w:r w:rsidRPr="0073340B">
              <w:rPr>
                <w:sz w:val="24"/>
                <w:szCs w:val="24"/>
              </w:rPr>
              <w:t>Parvularia</w:t>
            </w:r>
            <w:proofErr w:type="spellEnd"/>
            <w:r w:rsidRPr="0073340B">
              <w:rPr>
                <w:sz w:val="24"/>
                <w:szCs w:val="24"/>
              </w:rPr>
              <w:t>, Enseñanza Básica y Enseñanza Media HC.</w:t>
            </w:r>
          </w:p>
        </w:tc>
      </w:tr>
      <w:tr w:rsidR="0073340B" w14:paraId="6BBE6380" w14:textId="77777777" w:rsidTr="0073340B">
        <w:tc>
          <w:tcPr>
            <w:tcW w:w="3256" w:type="dxa"/>
            <w:shd w:val="clear" w:color="auto" w:fill="1F3864" w:themeFill="accent1" w:themeFillShade="80"/>
          </w:tcPr>
          <w:p w14:paraId="55CA9F9C" w14:textId="4CD68865" w:rsidR="0073340B" w:rsidRDefault="0073340B" w:rsidP="00A5150D">
            <w:r w:rsidRPr="003405D6">
              <w:rPr>
                <w:sz w:val="24"/>
                <w:szCs w:val="24"/>
              </w:rPr>
              <w:t>RESPONSABLE DEL PLAN</w:t>
            </w:r>
          </w:p>
        </w:tc>
        <w:tc>
          <w:tcPr>
            <w:tcW w:w="6378" w:type="dxa"/>
          </w:tcPr>
          <w:p w14:paraId="5959F950" w14:textId="5E3128C2" w:rsidR="0073340B" w:rsidRDefault="000D612C" w:rsidP="00A5150D">
            <w:r w:rsidRPr="000D612C">
              <w:rPr>
                <w:sz w:val="24"/>
                <w:szCs w:val="24"/>
              </w:rPr>
              <w:t xml:space="preserve">Srta. </w:t>
            </w:r>
            <w:r w:rsidR="0073340B" w:rsidRPr="000D612C">
              <w:rPr>
                <w:sz w:val="24"/>
                <w:szCs w:val="24"/>
              </w:rPr>
              <w:t xml:space="preserve">Natalia Saldías Hernández. </w:t>
            </w:r>
          </w:p>
        </w:tc>
      </w:tr>
    </w:tbl>
    <w:p w14:paraId="09532046" w14:textId="0A38C776" w:rsidR="00A5150D" w:rsidRDefault="00A5150D" w:rsidP="00A5150D">
      <w:pPr>
        <w:spacing w:after="0"/>
        <w:rPr>
          <w:sz w:val="24"/>
          <w:szCs w:val="24"/>
        </w:rPr>
      </w:pPr>
    </w:p>
    <w:p w14:paraId="08234F3E" w14:textId="77777777" w:rsidR="00A5150D" w:rsidRDefault="00A5150D" w:rsidP="00A5150D">
      <w:pPr>
        <w:spacing w:after="0"/>
        <w:rPr>
          <w:sz w:val="24"/>
          <w:szCs w:val="24"/>
        </w:rPr>
      </w:pPr>
    </w:p>
    <w:p w14:paraId="735874B2" w14:textId="4D2EEFEA" w:rsidR="00A5150D" w:rsidRPr="00AC4305" w:rsidRDefault="008E1B7A" w:rsidP="008E1B7A">
      <w:pPr>
        <w:pStyle w:val="Prrafodelista"/>
        <w:numPr>
          <w:ilvl w:val="0"/>
          <w:numId w:val="1"/>
        </w:numPr>
        <w:spacing w:after="0"/>
        <w:rPr>
          <w:b/>
          <w:bCs/>
          <w:sz w:val="24"/>
          <w:szCs w:val="24"/>
        </w:rPr>
      </w:pPr>
      <w:r w:rsidRPr="00AC4305">
        <w:rPr>
          <w:b/>
          <w:bCs/>
          <w:sz w:val="24"/>
          <w:szCs w:val="24"/>
        </w:rPr>
        <w:t>PROYECTO EDUCATIVO INSTITUCIONAL (PEI)</w:t>
      </w:r>
    </w:p>
    <w:p w14:paraId="1CB6C4E4" w14:textId="334770F5" w:rsidR="008E1B7A" w:rsidRDefault="008E1B7A" w:rsidP="008E1B7A">
      <w:pPr>
        <w:spacing w:after="0"/>
        <w:rPr>
          <w:sz w:val="24"/>
          <w:szCs w:val="24"/>
        </w:rPr>
      </w:pPr>
    </w:p>
    <w:p w14:paraId="4F8364DF" w14:textId="7250E78D" w:rsidR="008E1B7A" w:rsidRPr="008E1B7A" w:rsidRDefault="008E1B7A" w:rsidP="008E1B7A">
      <w:pPr>
        <w:spacing w:line="360" w:lineRule="auto"/>
        <w:jc w:val="both"/>
        <w:rPr>
          <w:sz w:val="24"/>
          <w:szCs w:val="28"/>
        </w:rPr>
      </w:pPr>
      <w:r w:rsidRPr="008E1B7A">
        <w:rPr>
          <w:sz w:val="24"/>
          <w:szCs w:val="28"/>
        </w:rPr>
        <w:t>El Proyecto Educativo Institucional del Colegio, orienta el quehacer y la gestión administrativa, directiva y docente, especificando de qué manera se implementarán prácticas educativas tendientes a desarrollar en sus estudiantes, y en toda la comunidad escolar</w:t>
      </w:r>
      <w:r>
        <w:rPr>
          <w:sz w:val="24"/>
          <w:szCs w:val="28"/>
        </w:rPr>
        <w:t>.</w:t>
      </w:r>
    </w:p>
    <w:p w14:paraId="7EC1AAD4" w14:textId="58B2FBF0" w:rsidR="008E1B7A" w:rsidRPr="008E1B7A" w:rsidRDefault="008E1B7A" w:rsidP="008E1B7A">
      <w:pPr>
        <w:spacing w:line="360" w:lineRule="auto"/>
        <w:jc w:val="both"/>
        <w:rPr>
          <w:sz w:val="24"/>
          <w:szCs w:val="28"/>
        </w:rPr>
      </w:pPr>
      <w:r w:rsidRPr="008E1B7A">
        <w:rPr>
          <w:sz w:val="24"/>
          <w:szCs w:val="28"/>
        </w:rPr>
        <w:t>El Colegio se define como una Institución basada en el Humanismo y el Laicismo, desde una perspectiva holística, fundada en el sentimiento de fraternidad de todos los hombres, sin distinción de raza, nacionalidad o creencias religiosas.</w:t>
      </w:r>
    </w:p>
    <w:p w14:paraId="66C395D4" w14:textId="01215BDE" w:rsidR="008E1B7A" w:rsidRPr="008E1B7A" w:rsidRDefault="008E1B7A" w:rsidP="008E1B7A">
      <w:pPr>
        <w:spacing w:line="360" w:lineRule="auto"/>
        <w:jc w:val="both"/>
        <w:rPr>
          <w:sz w:val="24"/>
          <w:szCs w:val="28"/>
        </w:rPr>
      </w:pPr>
      <w:r w:rsidRPr="008E1B7A">
        <w:rPr>
          <w:sz w:val="24"/>
          <w:szCs w:val="28"/>
        </w:rPr>
        <w:t>Se trabaja para que la convivencia sea fraterna, tolerante y solidaria, en un contexto de unidad en la diversidad, exaltando la virtud de la tolerancia y rechazando el dogmatismo y el fanatismo, donde no se prohíben ni imponen concepciones religiosas.</w:t>
      </w:r>
    </w:p>
    <w:p w14:paraId="7857C7F2" w14:textId="2F9486CE" w:rsidR="008E1B7A" w:rsidRPr="008E1B7A" w:rsidRDefault="008E1B7A" w:rsidP="008E1B7A">
      <w:pPr>
        <w:spacing w:line="360" w:lineRule="auto"/>
        <w:jc w:val="both"/>
        <w:rPr>
          <w:sz w:val="24"/>
          <w:szCs w:val="28"/>
        </w:rPr>
      </w:pPr>
      <w:bookmarkStart w:id="0" w:name="_Hlk186718771"/>
      <w:r w:rsidRPr="008E1B7A">
        <w:rPr>
          <w:sz w:val="24"/>
          <w:szCs w:val="28"/>
        </w:rPr>
        <w:t>El ideario institucional se fundamenta en el desarrollo de los siguientes valores centrales:</w:t>
      </w:r>
    </w:p>
    <w:p w14:paraId="5A9E7843" w14:textId="77777777" w:rsidR="008E1B7A" w:rsidRPr="008E1B7A" w:rsidRDefault="008E1B7A" w:rsidP="008E1B7A">
      <w:pPr>
        <w:pStyle w:val="Prrafodelista"/>
        <w:numPr>
          <w:ilvl w:val="0"/>
          <w:numId w:val="4"/>
        </w:numPr>
        <w:spacing w:line="360" w:lineRule="auto"/>
        <w:jc w:val="both"/>
        <w:rPr>
          <w:sz w:val="24"/>
          <w:szCs w:val="28"/>
        </w:rPr>
      </w:pPr>
      <w:r w:rsidRPr="008E1B7A">
        <w:rPr>
          <w:sz w:val="24"/>
          <w:szCs w:val="28"/>
        </w:rPr>
        <w:t xml:space="preserve">Libertad, Fraternidad, Igualdad, Tolerancia y Verdad. </w:t>
      </w:r>
    </w:p>
    <w:p w14:paraId="0C788B2B" w14:textId="77777777" w:rsidR="008E1B7A" w:rsidRPr="008E1B7A" w:rsidRDefault="008E1B7A" w:rsidP="008E1B7A">
      <w:pPr>
        <w:spacing w:line="360" w:lineRule="auto"/>
        <w:jc w:val="both"/>
        <w:rPr>
          <w:sz w:val="24"/>
          <w:szCs w:val="28"/>
        </w:rPr>
      </w:pPr>
      <w:r w:rsidRPr="008E1B7A">
        <w:rPr>
          <w:sz w:val="24"/>
          <w:szCs w:val="28"/>
        </w:rPr>
        <w:t xml:space="preserve">Y en los valores, que derivan de los antes mencionados: </w:t>
      </w:r>
    </w:p>
    <w:p w14:paraId="49C19C43" w14:textId="7E451C24" w:rsidR="00AC4305" w:rsidRDefault="008E1B7A" w:rsidP="00AC4305">
      <w:pPr>
        <w:pStyle w:val="Prrafodelista"/>
        <w:numPr>
          <w:ilvl w:val="0"/>
          <w:numId w:val="4"/>
        </w:numPr>
        <w:spacing w:line="360" w:lineRule="auto"/>
        <w:jc w:val="both"/>
        <w:rPr>
          <w:sz w:val="24"/>
          <w:szCs w:val="28"/>
        </w:rPr>
      </w:pPr>
      <w:r w:rsidRPr="008E1B7A">
        <w:rPr>
          <w:sz w:val="24"/>
          <w:szCs w:val="28"/>
        </w:rPr>
        <w:t>Democracia, Solidaridad, Responsabilidad, Justicia Social, Autorregulación, Respeto, Trabajo en equipo y Liderazgo</w:t>
      </w:r>
    </w:p>
    <w:p w14:paraId="48058690" w14:textId="5B69C56E" w:rsidR="00AC4305" w:rsidRDefault="00AC4305" w:rsidP="00AC4305">
      <w:pPr>
        <w:spacing w:line="360" w:lineRule="auto"/>
        <w:jc w:val="both"/>
        <w:rPr>
          <w:sz w:val="24"/>
          <w:szCs w:val="28"/>
        </w:rPr>
      </w:pPr>
      <w:r w:rsidRPr="00AC4305">
        <w:rPr>
          <w:sz w:val="24"/>
          <w:szCs w:val="28"/>
        </w:rPr>
        <w:t xml:space="preserve">El Proyecto Educativo Institucional (PEI) del Colegio Concepción de Parral orienta la formación de estudiantes comprometidos, dispuestos al aprendizaje, tolerantes, abiertos hacia la diferencia, que valoran la importancia de convivir en un ambiente respetuoso y </w:t>
      </w:r>
      <w:r w:rsidRPr="00AC4305">
        <w:rPr>
          <w:sz w:val="24"/>
          <w:szCs w:val="28"/>
        </w:rPr>
        <w:lastRenderedPageBreak/>
        <w:t>fraterno. El logro de los objetivos planteados en el PEI, solo es posible si todos los integrantes de la Comunidad educativa (Estudiantes, Apoderados/as, Docentes, Asistentes de la educación y Sostenedor) se adscriben a su planteamiento ideológico, lo aceptan, reconocen y respetan. Para integrarse a esta Comunidad Educativa, tanto apoderados/as como estudiantes, deben comprometerse con su propuesta formativa, relacional y educativa.</w:t>
      </w:r>
    </w:p>
    <w:p w14:paraId="03C7E7B4" w14:textId="77777777" w:rsidR="00353E03" w:rsidRPr="00AC4305" w:rsidRDefault="00353E03" w:rsidP="00AC4305">
      <w:pPr>
        <w:spacing w:line="360" w:lineRule="auto"/>
        <w:jc w:val="both"/>
        <w:rPr>
          <w:sz w:val="24"/>
          <w:szCs w:val="28"/>
        </w:rPr>
      </w:pPr>
    </w:p>
    <w:p w14:paraId="4A5EF923" w14:textId="77AB9ADE" w:rsidR="008E1B7A" w:rsidRPr="00AC4305" w:rsidRDefault="00AC4305" w:rsidP="00AC4305">
      <w:pPr>
        <w:pStyle w:val="Prrafodelista"/>
        <w:numPr>
          <w:ilvl w:val="0"/>
          <w:numId w:val="1"/>
        </w:numPr>
        <w:spacing w:line="360" w:lineRule="auto"/>
        <w:jc w:val="both"/>
        <w:rPr>
          <w:b/>
          <w:bCs/>
          <w:sz w:val="24"/>
          <w:szCs w:val="28"/>
        </w:rPr>
      </w:pPr>
      <w:r w:rsidRPr="00AC4305">
        <w:rPr>
          <w:b/>
          <w:bCs/>
          <w:sz w:val="24"/>
          <w:szCs w:val="28"/>
        </w:rPr>
        <w:t xml:space="preserve">VISIÓN </w:t>
      </w:r>
    </w:p>
    <w:p w14:paraId="2F3DBE0C" w14:textId="27109698" w:rsidR="00AC4305" w:rsidRDefault="00AC4305" w:rsidP="00AC4305">
      <w:pPr>
        <w:spacing w:line="360" w:lineRule="auto"/>
        <w:jc w:val="both"/>
        <w:rPr>
          <w:rFonts w:cs="Arial"/>
          <w:bCs/>
          <w:i/>
          <w:iCs/>
          <w:sz w:val="24"/>
          <w:szCs w:val="28"/>
        </w:rPr>
      </w:pPr>
      <w:r w:rsidRPr="00AC4305">
        <w:rPr>
          <w:rFonts w:cs="Arial"/>
          <w:bCs/>
          <w:i/>
          <w:iCs/>
          <w:sz w:val="24"/>
          <w:szCs w:val="28"/>
        </w:rPr>
        <w:t>“Ser una Institución educativa orientada por los valores de la Francmasonería chilena, donde se asuma el principio de responsabilidad compartida, por parte de todos los estamentos que componen la Comunidad Educativa, en la formación de personas con altas expectativas académicas, autónomas, respetuosas de la diferencia, de su entorno natural y social, con condiciones de liderazgo y con un alto espíritu cívico”</w:t>
      </w:r>
    </w:p>
    <w:p w14:paraId="426E1385" w14:textId="77777777" w:rsidR="00353E03" w:rsidRDefault="00353E03" w:rsidP="00AC4305">
      <w:pPr>
        <w:spacing w:line="360" w:lineRule="auto"/>
        <w:jc w:val="both"/>
        <w:rPr>
          <w:rFonts w:cs="Arial"/>
          <w:bCs/>
          <w:i/>
          <w:iCs/>
          <w:sz w:val="24"/>
          <w:szCs w:val="28"/>
        </w:rPr>
      </w:pPr>
    </w:p>
    <w:p w14:paraId="29B1C202" w14:textId="0DAFDB31" w:rsidR="00AC4305" w:rsidRPr="00AC4305" w:rsidRDefault="00AC4305" w:rsidP="00AC4305">
      <w:pPr>
        <w:pStyle w:val="Prrafodelista"/>
        <w:numPr>
          <w:ilvl w:val="0"/>
          <w:numId w:val="1"/>
        </w:numPr>
        <w:spacing w:line="360" w:lineRule="auto"/>
        <w:jc w:val="both"/>
        <w:rPr>
          <w:rFonts w:cs="Arial"/>
          <w:b/>
          <w:sz w:val="24"/>
          <w:szCs w:val="28"/>
        </w:rPr>
      </w:pPr>
      <w:r w:rsidRPr="00AC4305">
        <w:rPr>
          <w:rFonts w:cs="Arial"/>
          <w:b/>
          <w:sz w:val="24"/>
          <w:szCs w:val="28"/>
        </w:rPr>
        <w:t xml:space="preserve">MISIÓN </w:t>
      </w:r>
    </w:p>
    <w:p w14:paraId="15F2F99C" w14:textId="32B76BDC" w:rsidR="00AC4305" w:rsidRDefault="00AC4305" w:rsidP="00AC4305">
      <w:pPr>
        <w:spacing w:line="360" w:lineRule="auto"/>
        <w:jc w:val="both"/>
        <w:rPr>
          <w:rFonts w:cs="Arial"/>
          <w:bCs/>
          <w:i/>
          <w:iCs/>
          <w:sz w:val="24"/>
          <w:szCs w:val="28"/>
        </w:rPr>
      </w:pPr>
      <w:r w:rsidRPr="00AC4305">
        <w:rPr>
          <w:rFonts w:cs="Arial"/>
          <w:bCs/>
          <w:i/>
          <w:iCs/>
          <w:sz w:val="24"/>
          <w:szCs w:val="28"/>
        </w:rPr>
        <w:t>“Entregar una educación laica orientada a la excelencia académica, en un ambiente respetuoso y afectivo, desarrollando al máximo las capacidades de los estudiantes, sus habilidades de autorregulación, trabajo en equipo, reflexión crítica, tolerancia y responsabilidad social. Guiados por un equipo Docente y Asistente libre pensante, innovador y solidario, que junto a la familia otorgue las herramientas necesarias para enfrentar con éxito los futuros desafíos”</w:t>
      </w:r>
    </w:p>
    <w:p w14:paraId="41B1B63B" w14:textId="77777777" w:rsidR="00AC4305" w:rsidRPr="00AC4305" w:rsidRDefault="00AC4305" w:rsidP="00AC4305">
      <w:pPr>
        <w:spacing w:line="360" w:lineRule="auto"/>
        <w:jc w:val="both"/>
        <w:rPr>
          <w:rFonts w:cs="Arial"/>
          <w:bCs/>
          <w:i/>
          <w:iCs/>
          <w:sz w:val="24"/>
          <w:szCs w:val="28"/>
        </w:rPr>
      </w:pPr>
    </w:p>
    <w:p w14:paraId="46091EA0" w14:textId="77777777" w:rsidR="00AC4305" w:rsidRPr="00AC4305" w:rsidRDefault="008E1B7A" w:rsidP="00AC4305">
      <w:pPr>
        <w:pStyle w:val="Prrafodelista"/>
        <w:numPr>
          <w:ilvl w:val="0"/>
          <w:numId w:val="1"/>
        </w:numPr>
        <w:spacing w:line="360" w:lineRule="auto"/>
        <w:jc w:val="both"/>
        <w:rPr>
          <w:b/>
          <w:bCs/>
          <w:sz w:val="24"/>
          <w:szCs w:val="28"/>
        </w:rPr>
      </w:pPr>
      <w:r w:rsidRPr="00AC4305">
        <w:rPr>
          <w:b/>
          <w:bCs/>
          <w:sz w:val="24"/>
          <w:szCs w:val="28"/>
        </w:rPr>
        <w:t>SELLOS EDUCATIVOS QUE ORIENTAN EL ACCIONAR LA INSTITUCIÓN</w:t>
      </w:r>
      <w:bookmarkStart w:id="1" w:name="_Hlk10460639"/>
      <w:bookmarkEnd w:id="0"/>
    </w:p>
    <w:p w14:paraId="19C8CA2A" w14:textId="1CACE4BA" w:rsidR="00AC4305" w:rsidRPr="00AC4305" w:rsidRDefault="00AC4305" w:rsidP="00AC4305">
      <w:pPr>
        <w:spacing w:line="360" w:lineRule="auto"/>
        <w:jc w:val="both"/>
        <w:rPr>
          <w:sz w:val="24"/>
          <w:szCs w:val="28"/>
        </w:rPr>
      </w:pPr>
      <w:r w:rsidRPr="00AC4305">
        <w:rPr>
          <w:rFonts w:cs="Arial"/>
          <w:bCs/>
          <w:sz w:val="24"/>
          <w:szCs w:val="28"/>
        </w:rPr>
        <w:t xml:space="preserve">En el contexto de su formación educativa, nuestros/as estudiantes </w:t>
      </w:r>
      <w:bookmarkStart w:id="2" w:name="_Hlk8050434"/>
      <w:r w:rsidRPr="00AC4305">
        <w:rPr>
          <w:rFonts w:cs="Arial"/>
          <w:bCs/>
          <w:sz w:val="24"/>
          <w:szCs w:val="28"/>
        </w:rPr>
        <w:t xml:space="preserve">y su familia </w:t>
      </w:r>
      <w:bookmarkEnd w:id="2"/>
      <w:r w:rsidRPr="00AC4305">
        <w:rPr>
          <w:rFonts w:cs="Arial"/>
          <w:bCs/>
          <w:sz w:val="24"/>
          <w:szCs w:val="28"/>
        </w:rPr>
        <w:t>deben valorar:</w:t>
      </w:r>
      <w:r>
        <w:rPr>
          <w:sz w:val="24"/>
          <w:szCs w:val="28"/>
        </w:rPr>
        <w:t xml:space="preserve"> </w:t>
      </w:r>
      <w:r w:rsidRPr="00AC4305">
        <w:rPr>
          <w:i/>
          <w:iCs/>
          <w:sz w:val="24"/>
          <w:szCs w:val="28"/>
        </w:rPr>
        <w:t>“</w:t>
      </w:r>
      <w:r w:rsidRPr="00AC4305">
        <w:rPr>
          <w:rFonts w:cs="Arial"/>
          <w:bCs/>
          <w:i/>
          <w:iCs/>
          <w:sz w:val="24"/>
          <w:szCs w:val="28"/>
        </w:rPr>
        <w:t>La excelencia Académica, la formación laica y las altas expectativas educativas”.</w:t>
      </w:r>
    </w:p>
    <w:p w14:paraId="738C097A" w14:textId="5E4CA8A1" w:rsidR="00AC4305" w:rsidRDefault="00AC4305" w:rsidP="00AC4305">
      <w:pPr>
        <w:spacing w:after="0" w:line="360" w:lineRule="auto"/>
        <w:jc w:val="both"/>
        <w:rPr>
          <w:rFonts w:cs="Arial"/>
          <w:bCs/>
          <w:sz w:val="24"/>
          <w:szCs w:val="28"/>
        </w:rPr>
      </w:pPr>
      <w:r w:rsidRPr="00AC4305">
        <w:rPr>
          <w:rFonts w:cs="Arial"/>
          <w:bCs/>
          <w:sz w:val="24"/>
          <w:szCs w:val="28"/>
        </w:rPr>
        <w:lastRenderedPageBreak/>
        <w:t>En el contexto de su relación con otros, nuestros/as estudiantes y su familia deben fomentar:</w:t>
      </w:r>
      <w:r>
        <w:rPr>
          <w:rFonts w:cs="Arial"/>
          <w:bCs/>
          <w:sz w:val="24"/>
          <w:szCs w:val="28"/>
        </w:rPr>
        <w:t xml:space="preserve"> </w:t>
      </w:r>
      <w:r w:rsidRPr="00AC4305">
        <w:rPr>
          <w:rFonts w:cs="Arial"/>
          <w:bCs/>
          <w:i/>
          <w:iCs/>
          <w:sz w:val="24"/>
          <w:szCs w:val="28"/>
        </w:rPr>
        <w:t>“La Convivencia armónica, la fraternidad, el respeto y la tolerancia”.</w:t>
      </w:r>
    </w:p>
    <w:p w14:paraId="3DEE12BD" w14:textId="77777777" w:rsidR="00AC4305" w:rsidRPr="00AC4305" w:rsidRDefault="00AC4305" w:rsidP="00AC4305">
      <w:pPr>
        <w:spacing w:after="0" w:line="240" w:lineRule="auto"/>
        <w:jc w:val="both"/>
        <w:rPr>
          <w:rFonts w:cs="Arial"/>
          <w:bCs/>
          <w:sz w:val="24"/>
          <w:szCs w:val="28"/>
        </w:rPr>
      </w:pPr>
    </w:p>
    <w:p w14:paraId="6A2E1D39" w14:textId="7151A5DD" w:rsidR="00AC4305" w:rsidRDefault="00AC4305" w:rsidP="00AC4305">
      <w:pPr>
        <w:spacing w:after="0" w:line="360" w:lineRule="auto"/>
        <w:jc w:val="both"/>
        <w:rPr>
          <w:rFonts w:cs="Arial"/>
          <w:bCs/>
          <w:sz w:val="24"/>
          <w:szCs w:val="28"/>
        </w:rPr>
      </w:pPr>
      <w:r w:rsidRPr="00AC4305">
        <w:rPr>
          <w:rFonts w:cs="Arial"/>
          <w:bCs/>
          <w:sz w:val="24"/>
          <w:szCs w:val="28"/>
        </w:rPr>
        <w:t xml:space="preserve">En relación a su dominio emocional y conductual, nuestros/as estudiantes y su familia deben demostrar: </w:t>
      </w:r>
      <w:r w:rsidRPr="00AC4305">
        <w:rPr>
          <w:rFonts w:cs="Arial"/>
          <w:bCs/>
          <w:i/>
          <w:iCs/>
          <w:sz w:val="24"/>
          <w:szCs w:val="28"/>
        </w:rPr>
        <w:t>“Autorregulación, responsabilidad, autonomía y capacidad de reflexión crítica”.</w:t>
      </w:r>
    </w:p>
    <w:p w14:paraId="6454FAE1" w14:textId="77777777" w:rsidR="00AC4305" w:rsidRPr="00AC4305" w:rsidRDefault="00AC4305" w:rsidP="00AC4305">
      <w:pPr>
        <w:spacing w:after="0" w:line="240" w:lineRule="auto"/>
        <w:jc w:val="both"/>
        <w:rPr>
          <w:rFonts w:cs="Arial"/>
          <w:bCs/>
          <w:sz w:val="24"/>
          <w:szCs w:val="28"/>
        </w:rPr>
      </w:pPr>
    </w:p>
    <w:p w14:paraId="2FFA5061" w14:textId="36979325" w:rsidR="00AC4305" w:rsidRDefault="00AC4305" w:rsidP="00AC4305">
      <w:pPr>
        <w:spacing w:after="0" w:line="360" w:lineRule="auto"/>
        <w:jc w:val="both"/>
        <w:rPr>
          <w:rFonts w:cs="Arial"/>
          <w:bCs/>
          <w:i/>
          <w:iCs/>
          <w:sz w:val="24"/>
          <w:szCs w:val="28"/>
        </w:rPr>
      </w:pPr>
      <w:r w:rsidRPr="00AC4305">
        <w:rPr>
          <w:rFonts w:cs="Arial"/>
          <w:bCs/>
          <w:sz w:val="24"/>
          <w:szCs w:val="28"/>
        </w:rPr>
        <w:t xml:space="preserve">En el contexto de su aporte a la sociedad; nuestros/as estudiantes deben desarrollar: </w:t>
      </w:r>
      <w:r w:rsidRPr="00AC4305">
        <w:rPr>
          <w:rFonts w:cs="Arial"/>
          <w:bCs/>
          <w:i/>
          <w:iCs/>
          <w:sz w:val="24"/>
          <w:szCs w:val="28"/>
        </w:rPr>
        <w:t>“La participación cívica, el liderazgo, el compromiso social y medio ambiental”.</w:t>
      </w:r>
      <w:bookmarkEnd w:id="1"/>
    </w:p>
    <w:p w14:paraId="6FF4C875" w14:textId="1CBB1E6D" w:rsidR="00683CC9" w:rsidRDefault="00683CC9" w:rsidP="00AC4305">
      <w:pPr>
        <w:spacing w:after="0" w:line="360" w:lineRule="auto"/>
        <w:jc w:val="both"/>
        <w:rPr>
          <w:rFonts w:cs="Arial"/>
          <w:bCs/>
          <w:i/>
          <w:iCs/>
          <w:sz w:val="24"/>
          <w:szCs w:val="28"/>
        </w:rPr>
      </w:pPr>
    </w:p>
    <w:p w14:paraId="138F39E7" w14:textId="3916D06F" w:rsidR="00683472" w:rsidRPr="00EE7E9E" w:rsidRDefault="00683CC9" w:rsidP="00EE7E9E">
      <w:pPr>
        <w:pStyle w:val="Prrafodelista"/>
        <w:numPr>
          <w:ilvl w:val="0"/>
          <w:numId w:val="1"/>
        </w:numPr>
        <w:spacing w:after="0" w:line="360" w:lineRule="auto"/>
        <w:jc w:val="both"/>
        <w:rPr>
          <w:rFonts w:cs="Arial"/>
          <w:b/>
          <w:sz w:val="24"/>
          <w:szCs w:val="28"/>
        </w:rPr>
      </w:pPr>
      <w:r w:rsidRPr="00C024BF">
        <w:rPr>
          <w:rFonts w:cs="Arial"/>
          <w:b/>
          <w:sz w:val="24"/>
          <w:szCs w:val="28"/>
        </w:rPr>
        <w:t>FUNDAMENTACIÓ</w:t>
      </w:r>
      <w:r w:rsidR="00683472" w:rsidRPr="00C024BF">
        <w:rPr>
          <w:rFonts w:cs="Arial"/>
          <w:b/>
          <w:sz w:val="24"/>
          <w:szCs w:val="28"/>
        </w:rPr>
        <w:t>N</w:t>
      </w:r>
    </w:p>
    <w:p w14:paraId="10CC4FDB" w14:textId="7357ACB2" w:rsidR="00C024BF" w:rsidRDefault="00683472" w:rsidP="008E1B7A">
      <w:pPr>
        <w:spacing w:line="360" w:lineRule="auto"/>
        <w:jc w:val="both"/>
        <w:rPr>
          <w:sz w:val="24"/>
          <w:szCs w:val="24"/>
        </w:rPr>
      </w:pPr>
      <w:r w:rsidRPr="00683472">
        <w:rPr>
          <w:sz w:val="24"/>
          <w:szCs w:val="24"/>
        </w:rPr>
        <w:t xml:space="preserve">La Inclusión es un enfoque que responde positivamente a la diversidad de las personas y a las diferencias individuales, entendiendo que la diversidad no es un problema, sino una oportunidad para el enriquecimiento de la sociedad, a través de la activa participación en la vida familiar, en la educación, en el trabajo y en general en todos los procesos sociales, culturales y en las comunidades (MINEDUC, 2022). </w:t>
      </w:r>
    </w:p>
    <w:p w14:paraId="32BC7255" w14:textId="77777777" w:rsidR="00C024BF" w:rsidRDefault="00683472" w:rsidP="008E1B7A">
      <w:pPr>
        <w:spacing w:line="360" w:lineRule="auto"/>
        <w:jc w:val="both"/>
        <w:rPr>
          <w:sz w:val="24"/>
          <w:szCs w:val="24"/>
        </w:rPr>
      </w:pPr>
      <w:r w:rsidRPr="00683472">
        <w:rPr>
          <w:sz w:val="24"/>
          <w:szCs w:val="24"/>
        </w:rPr>
        <w:t xml:space="preserve">La Ley de Inclusión (Ley Nº20.845), según MINEDUC, exige a los establecimientos educacionales diseñar e implementar un Plan de Apoyo a la Inclusión. Este Plan no propone al establecimiento educacional desarrollar un instrumento nuevo, sino más bien articular y profundizar los instrumentos institucionales existentes (PEI, PME, etc.) desde el eje de inclusión (2022). Dentro de este plan, se encuentran los siguientes conceptos importantes: inclusión, necesidades educativas especiales, equidad y diversidad. </w:t>
      </w:r>
    </w:p>
    <w:p w14:paraId="30EB6E79" w14:textId="511EA69C" w:rsidR="00C024BF" w:rsidRDefault="00683472" w:rsidP="008E1B7A">
      <w:pPr>
        <w:spacing w:line="360" w:lineRule="auto"/>
        <w:jc w:val="both"/>
        <w:rPr>
          <w:sz w:val="24"/>
          <w:szCs w:val="24"/>
        </w:rPr>
      </w:pPr>
      <w:r w:rsidRPr="00683472">
        <w:rPr>
          <w:sz w:val="24"/>
          <w:szCs w:val="24"/>
        </w:rPr>
        <w:t xml:space="preserve">La UNESCO define inclusión como “el proceso de identificar y responder a la diversidad de las necesidades de todos los estudiantes a través de la mayor participación en el aprendizaje, las culturas y las comunidades, y reduciendo la exclusión en la educación” (2022). Por tanto, involucra cambios y modificaciones en contenidos, aproximaciones, estructuras y estrategias, con una visión común que incluya a todos/as los/las estudiantes, con la convicción de que es la responsabilidad del sistema educar a todos los niños/as. Además, es importante considerar que todos tenemos características, intereses, capacidades y necesidades de aprendizaje distintos y deben ser los sistemas educativos los </w:t>
      </w:r>
      <w:r w:rsidRPr="00683472">
        <w:rPr>
          <w:sz w:val="24"/>
          <w:szCs w:val="24"/>
        </w:rPr>
        <w:lastRenderedPageBreak/>
        <w:t xml:space="preserve">que estén diseñados para responder, teniendo en cuenta la amplia diversidad de dichas características y necesidades. </w:t>
      </w:r>
    </w:p>
    <w:p w14:paraId="5A8727BA" w14:textId="77777777" w:rsidR="00C024BF" w:rsidRDefault="00683472" w:rsidP="008E1B7A">
      <w:pPr>
        <w:spacing w:line="360" w:lineRule="auto"/>
        <w:jc w:val="both"/>
        <w:rPr>
          <w:sz w:val="24"/>
          <w:szCs w:val="24"/>
        </w:rPr>
      </w:pPr>
      <w:r w:rsidRPr="00683472">
        <w:rPr>
          <w:sz w:val="24"/>
          <w:szCs w:val="24"/>
        </w:rPr>
        <w:t xml:space="preserve">El concepto de equidad, en el campo de la educación, hace referencia al acceso, permanencia y éxito en el sistema educativo para todos y todas, sin distinción de género, etnia, religión o condición social, económica o política. En otras palabras, la equidad, en materia educativa, es hacer efectivo para todos y todas, el derecho humano fundamental de la educación, proclamado en la “Declaración Universal de Derechos Humanos” (Artículo 26) (MINEDUC, 2022). La diversidad tiene como base la igualdad de oportunidades para todos/as y el principio de la no discriminación. </w:t>
      </w:r>
    </w:p>
    <w:p w14:paraId="48028549" w14:textId="4C7130FE" w:rsidR="00AC4305" w:rsidRDefault="00AB47C0" w:rsidP="008E1B7A">
      <w:pPr>
        <w:spacing w:line="360" w:lineRule="auto"/>
        <w:jc w:val="both"/>
        <w:rPr>
          <w:sz w:val="24"/>
          <w:szCs w:val="24"/>
        </w:rPr>
      </w:pPr>
      <w:r>
        <w:rPr>
          <w:sz w:val="24"/>
          <w:szCs w:val="24"/>
        </w:rPr>
        <w:t>Por otro lado, l</w:t>
      </w:r>
      <w:r w:rsidR="00683472" w:rsidRPr="00683472">
        <w:rPr>
          <w:sz w:val="24"/>
          <w:szCs w:val="24"/>
        </w:rPr>
        <w:t>as Necesidades Educativas Especiales de un/a estudiante, tanto de carácter transitorias como permanentes, implican que aquel niño/a precise ayudas y recursos adicionales, ya sea humanos, materiales o pedagógicos, para conducir su proceso de desarrollo y aprendizaje, y contribuir al logro de los fines de su educación. En función de ello, podrán requerir estos apoyos durante toda su trayectoria educativa. (</w:t>
      </w:r>
      <w:r>
        <w:rPr>
          <w:sz w:val="24"/>
          <w:szCs w:val="24"/>
        </w:rPr>
        <w:t xml:space="preserve">Decreto 170). </w:t>
      </w:r>
    </w:p>
    <w:p w14:paraId="1E25503B" w14:textId="4EC2D16E" w:rsidR="00AC4305" w:rsidRDefault="00EE7E9E" w:rsidP="008E1B7A">
      <w:pPr>
        <w:spacing w:line="360" w:lineRule="auto"/>
        <w:jc w:val="both"/>
        <w:rPr>
          <w:sz w:val="24"/>
          <w:szCs w:val="24"/>
        </w:rPr>
      </w:pPr>
      <w:r w:rsidRPr="006A6B1D">
        <w:rPr>
          <w:sz w:val="24"/>
          <w:szCs w:val="24"/>
        </w:rPr>
        <w:t xml:space="preserve">Se proponen tres principios orientadores de toda acción educativa e institucional que apunte a avanzar en el camino de la inclusión. Dichos principios, </w:t>
      </w:r>
      <w:r w:rsidRPr="006A6B1D">
        <w:rPr>
          <w:i/>
          <w:iCs/>
          <w:sz w:val="24"/>
          <w:szCs w:val="24"/>
        </w:rPr>
        <w:t>Presencia, Reconocimiento y Pertinencia</w:t>
      </w:r>
      <w:r w:rsidRPr="006A6B1D">
        <w:rPr>
          <w:sz w:val="24"/>
          <w:szCs w:val="24"/>
        </w:rPr>
        <w:t>, son transversales y mutuamente dependientes y, por lo tanto, ninguno de ellos puede ser pasado por alto en el propósito de definir acciones educativas inclusivas</w:t>
      </w:r>
      <w:r w:rsidR="006A6B1D">
        <w:rPr>
          <w:sz w:val="24"/>
          <w:szCs w:val="24"/>
        </w:rPr>
        <w:t xml:space="preserve">, cada uno de estos principios tienen un enfoque en particular que será mencionado a continuación: </w:t>
      </w:r>
    </w:p>
    <w:p w14:paraId="22E957EF" w14:textId="6273B663" w:rsidR="006A6B1D" w:rsidRPr="006A6B1D" w:rsidRDefault="006A6B1D" w:rsidP="006A6B1D">
      <w:pPr>
        <w:pStyle w:val="Prrafodelista"/>
        <w:numPr>
          <w:ilvl w:val="0"/>
          <w:numId w:val="4"/>
        </w:numPr>
        <w:spacing w:line="360" w:lineRule="auto"/>
        <w:jc w:val="both"/>
        <w:rPr>
          <w:sz w:val="28"/>
          <w:szCs w:val="32"/>
        </w:rPr>
      </w:pPr>
      <w:r w:rsidRPr="006A6B1D">
        <w:rPr>
          <w:sz w:val="24"/>
          <w:szCs w:val="24"/>
        </w:rPr>
        <w:t>Principio de P</w:t>
      </w:r>
      <w:r w:rsidR="00382BEE">
        <w:rPr>
          <w:sz w:val="24"/>
          <w:szCs w:val="24"/>
        </w:rPr>
        <w:t>resencia</w:t>
      </w:r>
      <w:r w:rsidRPr="006A6B1D">
        <w:rPr>
          <w:sz w:val="24"/>
          <w:szCs w:val="24"/>
        </w:rPr>
        <w:t>: alude a la acogida, inducción y permanencia de los estudiantes, así como también a todas aquellas actividades que favorecen el encuentro de la heterogeneidad en las actividades curriculares y en la vida escolar.</w:t>
      </w:r>
    </w:p>
    <w:p w14:paraId="02D1CF9A" w14:textId="3C34C968" w:rsidR="006A6B1D" w:rsidRPr="006A6B1D" w:rsidRDefault="006A6B1D" w:rsidP="006A6B1D">
      <w:pPr>
        <w:pStyle w:val="Prrafodelista"/>
        <w:numPr>
          <w:ilvl w:val="0"/>
          <w:numId w:val="4"/>
        </w:numPr>
        <w:spacing w:line="360" w:lineRule="auto"/>
        <w:jc w:val="both"/>
        <w:rPr>
          <w:sz w:val="28"/>
          <w:szCs w:val="32"/>
        </w:rPr>
      </w:pPr>
      <w:r>
        <w:rPr>
          <w:sz w:val="24"/>
          <w:szCs w:val="24"/>
        </w:rPr>
        <w:t xml:space="preserve">Principio de Reconocimiento: </w:t>
      </w:r>
      <w:r w:rsidRPr="006A6B1D">
        <w:rPr>
          <w:sz w:val="24"/>
          <w:szCs w:val="24"/>
        </w:rPr>
        <w:t>construir conocimiento integral y relevante a partir de sus capacidades y potencialidades,</w:t>
      </w:r>
      <w:r>
        <w:rPr>
          <w:sz w:val="24"/>
          <w:szCs w:val="24"/>
        </w:rPr>
        <w:t xml:space="preserve"> desde las características personales de los estudiantes. </w:t>
      </w:r>
    </w:p>
    <w:p w14:paraId="501F7AD7" w14:textId="6D0050D9" w:rsidR="006A6B1D" w:rsidRPr="006A6B1D" w:rsidRDefault="006A6B1D" w:rsidP="006A6B1D">
      <w:pPr>
        <w:pStyle w:val="Prrafodelista"/>
        <w:numPr>
          <w:ilvl w:val="0"/>
          <w:numId w:val="4"/>
        </w:numPr>
        <w:spacing w:line="360" w:lineRule="auto"/>
        <w:jc w:val="both"/>
        <w:rPr>
          <w:sz w:val="28"/>
          <w:szCs w:val="32"/>
        </w:rPr>
      </w:pPr>
      <w:r>
        <w:rPr>
          <w:sz w:val="24"/>
          <w:szCs w:val="24"/>
        </w:rPr>
        <w:t xml:space="preserve">Principio de Pertinencia: </w:t>
      </w:r>
      <w:r w:rsidRPr="006A6B1D">
        <w:rPr>
          <w:sz w:val="24"/>
          <w:szCs w:val="24"/>
        </w:rPr>
        <w:t xml:space="preserve">construir una propuesta educativa en función de la realidad de las y los estudiantes que forman parte de ella. </w:t>
      </w:r>
      <w:r>
        <w:rPr>
          <w:sz w:val="24"/>
          <w:szCs w:val="24"/>
        </w:rPr>
        <w:t xml:space="preserve">Se </w:t>
      </w:r>
      <w:r w:rsidRPr="006A6B1D">
        <w:rPr>
          <w:sz w:val="24"/>
          <w:szCs w:val="24"/>
        </w:rPr>
        <w:t xml:space="preserve">requiere que el conocimiento y </w:t>
      </w:r>
      <w:r w:rsidRPr="006A6B1D">
        <w:rPr>
          <w:sz w:val="24"/>
          <w:szCs w:val="24"/>
        </w:rPr>
        <w:lastRenderedPageBreak/>
        <w:t xml:space="preserve">valoración de las características de cada uno de los miembros de la comunidad educativa se manifiesten y estén representadas en las decisiones clave de la vida escolar, de manera que sea posible construir pertenencia y sentido de comunidad a partir de esta diversidad. </w:t>
      </w:r>
    </w:p>
    <w:p w14:paraId="69D0E950" w14:textId="0C28CEDB" w:rsidR="008E1B7A" w:rsidRDefault="008E1B7A" w:rsidP="00A5150D">
      <w:pPr>
        <w:spacing w:after="0"/>
        <w:rPr>
          <w:sz w:val="24"/>
          <w:szCs w:val="28"/>
        </w:rPr>
      </w:pPr>
    </w:p>
    <w:p w14:paraId="149467B3" w14:textId="1EF9DA78" w:rsidR="00382BEE" w:rsidRPr="00382BEE" w:rsidRDefault="00382BEE" w:rsidP="00382BEE">
      <w:pPr>
        <w:pStyle w:val="Prrafodelista"/>
        <w:numPr>
          <w:ilvl w:val="0"/>
          <w:numId w:val="1"/>
        </w:numPr>
        <w:spacing w:after="0"/>
        <w:rPr>
          <w:b/>
          <w:bCs/>
        </w:rPr>
      </w:pPr>
      <w:r w:rsidRPr="00382BEE">
        <w:rPr>
          <w:b/>
          <w:bCs/>
        </w:rPr>
        <w:t>CARACTERÍSTICAS DEL ESTABLECIMIENTO</w:t>
      </w:r>
    </w:p>
    <w:p w14:paraId="23D9142C" w14:textId="77777777" w:rsidR="00382BEE" w:rsidRDefault="00382BEE" w:rsidP="00382BEE">
      <w:pPr>
        <w:spacing w:after="0"/>
      </w:pPr>
    </w:p>
    <w:p w14:paraId="78BE0C28" w14:textId="4C817195" w:rsidR="00382BEE" w:rsidRDefault="00382BEE" w:rsidP="00382BEE">
      <w:pPr>
        <w:spacing w:line="360" w:lineRule="auto"/>
        <w:jc w:val="both"/>
        <w:rPr>
          <w:sz w:val="24"/>
          <w:szCs w:val="28"/>
        </w:rPr>
      </w:pPr>
      <w:r w:rsidRPr="00A5150D">
        <w:rPr>
          <w:sz w:val="24"/>
          <w:szCs w:val="28"/>
        </w:rPr>
        <w:t>El Colegio Concepción de Parral, RBD 3433-9, es un Establecimiento particular subvencionado con financiamiento compartido, ligado a la Corporación Educacional Parral, cuyo Representante Legal es Don José Dámaso Navarrete Campos. La Corporación Educacional Parral es una entidad sin fines de lucro, Sostenedora del Colegio Concepción de Parral.</w:t>
      </w:r>
      <w:r>
        <w:rPr>
          <w:sz w:val="24"/>
          <w:szCs w:val="28"/>
        </w:rPr>
        <w:t xml:space="preserve"> </w:t>
      </w:r>
      <w:r w:rsidRPr="00A5150D">
        <w:rPr>
          <w:sz w:val="24"/>
          <w:szCs w:val="28"/>
        </w:rPr>
        <w:t xml:space="preserve">Su funcionamiento, como Establecimiento Educacional de Financiamiento Compartido, fue autorizado por Resolución Exenta </w:t>
      </w:r>
      <w:proofErr w:type="spellStart"/>
      <w:r w:rsidRPr="00A5150D">
        <w:rPr>
          <w:sz w:val="24"/>
          <w:szCs w:val="28"/>
        </w:rPr>
        <w:t>N°</w:t>
      </w:r>
      <w:proofErr w:type="spellEnd"/>
      <w:r w:rsidRPr="00A5150D">
        <w:rPr>
          <w:sz w:val="24"/>
          <w:szCs w:val="28"/>
        </w:rPr>
        <w:t xml:space="preserve"> 1619, con fecha 27/09/2004, de la Secretaría Regional Ministerial de Educación de la Región del Maule, que lo reconoce oficialmente a contar del año escolar 2005.</w:t>
      </w:r>
    </w:p>
    <w:p w14:paraId="21B02284" w14:textId="644501CA" w:rsidR="00382BEE" w:rsidRDefault="00382BEE" w:rsidP="00382BEE">
      <w:pPr>
        <w:spacing w:line="360" w:lineRule="auto"/>
        <w:jc w:val="both"/>
        <w:rPr>
          <w:sz w:val="24"/>
          <w:szCs w:val="28"/>
        </w:rPr>
      </w:pPr>
      <w:r w:rsidRPr="008E1B7A">
        <w:rPr>
          <w:sz w:val="24"/>
          <w:szCs w:val="28"/>
        </w:rPr>
        <w:t>El Colegio se define como una Institución basada en el Humanismo y el Laicismo, desde una perspectiva holística, fundada en el sentimiento de fraternidad de todos los hombres, sin distinción de raza, nacionalidad o creencias religiosas.</w:t>
      </w:r>
      <w:r>
        <w:rPr>
          <w:sz w:val="24"/>
          <w:szCs w:val="28"/>
        </w:rPr>
        <w:t xml:space="preserve"> </w:t>
      </w:r>
      <w:r w:rsidRPr="008E1B7A">
        <w:rPr>
          <w:sz w:val="24"/>
          <w:szCs w:val="28"/>
        </w:rPr>
        <w:t>Se trabaja para que la convivencia sea fraterna, tolerante y solidaria, en un contexto de unidad en la diversidad, exaltando la virtud de la tolerancia y rechazando el dogmatismo y el fanatismo, donde no se prohíben ni imponen concepciones religiosas.</w:t>
      </w:r>
    </w:p>
    <w:p w14:paraId="4662A056" w14:textId="5559D23D" w:rsidR="00382BEE" w:rsidRDefault="00382BEE" w:rsidP="00382BEE">
      <w:pPr>
        <w:spacing w:line="360" w:lineRule="auto"/>
        <w:jc w:val="both"/>
        <w:rPr>
          <w:sz w:val="24"/>
          <w:szCs w:val="24"/>
        </w:rPr>
      </w:pPr>
      <w:r>
        <w:rPr>
          <w:sz w:val="24"/>
          <w:szCs w:val="28"/>
        </w:rPr>
        <w:t xml:space="preserve">Actualmente, el Colegio cuenta con una </w:t>
      </w:r>
      <w:proofErr w:type="spellStart"/>
      <w:r>
        <w:rPr>
          <w:sz w:val="24"/>
          <w:szCs w:val="28"/>
        </w:rPr>
        <w:t>matricula</w:t>
      </w:r>
      <w:proofErr w:type="spellEnd"/>
      <w:r>
        <w:rPr>
          <w:sz w:val="24"/>
          <w:szCs w:val="28"/>
        </w:rPr>
        <w:t xml:space="preserve"> de 768 estudiantes, funcionando con un régimen de jornada escolar completa en todos los niveles educativos. Su distribución </w:t>
      </w:r>
      <w:proofErr w:type="spellStart"/>
      <w:r>
        <w:rPr>
          <w:sz w:val="24"/>
          <w:szCs w:val="28"/>
        </w:rPr>
        <w:t>esta</w:t>
      </w:r>
      <w:proofErr w:type="spellEnd"/>
      <w:r>
        <w:rPr>
          <w:sz w:val="24"/>
          <w:szCs w:val="28"/>
        </w:rPr>
        <w:t xml:space="preserve"> enfocad</w:t>
      </w:r>
      <w:r w:rsidR="006A2E25">
        <w:rPr>
          <w:sz w:val="24"/>
          <w:szCs w:val="28"/>
        </w:rPr>
        <w:t>a</w:t>
      </w:r>
      <w:r>
        <w:rPr>
          <w:sz w:val="24"/>
          <w:szCs w:val="28"/>
        </w:rPr>
        <w:t xml:space="preserve"> en 4 cursos de </w:t>
      </w:r>
      <w:r w:rsidR="006A2E25">
        <w:rPr>
          <w:sz w:val="24"/>
          <w:szCs w:val="28"/>
        </w:rPr>
        <w:t xml:space="preserve">Educación </w:t>
      </w:r>
      <w:proofErr w:type="spellStart"/>
      <w:r w:rsidR="006A2E25">
        <w:rPr>
          <w:sz w:val="24"/>
          <w:szCs w:val="28"/>
        </w:rPr>
        <w:t>Parvularia</w:t>
      </w:r>
      <w:proofErr w:type="spellEnd"/>
      <w:r w:rsidR="006A2E25">
        <w:rPr>
          <w:sz w:val="24"/>
          <w:szCs w:val="28"/>
        </w:rPr>
        <w:t xml:space="preserve">, 16 cursos de </w:t>
      </w:r>
      <w:r w:rsidR="006A2E25" w:rsidRPr="00CA161C">
        <w:rPr>
          <w:sz w:val="24"/>
          <w:szCs w:val="24"/>
        </w:rPr>
        <w:t xml:space="preserve">Educación Básica (desde 1º a 8º Básico) y </w:t>
      </w:r>
      <w:r w:rsidR="006A2E25">
        <w:rPr>
          <w:sz w:val="24"/>
          <w:szCs w:val="24"/>
        </w:rPr>
        <w:t>5</w:t>
      </w:r>
      <w:r w:rsidR="006A2E25" w:rsidRPr="00CA161C">
        <w:rPr>
          <w:sz w:val="24"/>
          <w:szCs w:val="24"/>
        </w:rPr>
        <w:t xml:space="preserve"> cursos de Enseñanza Media (1º a 4º Medio).  </w:t>
      </w:r>
    </w:p>
    <w:p w14:paraId="57153730" w14:textId="20F7830B" w:rsidR="006A2E25" w:rsidRDefault="006A2E25" w:rsidP="00382BEE">
      <w:pPr>
        <w:spacing w:line="360" w:lineRule="auto"/>
        <w:jc w:val="both"/>
        <w:rPr>
          <w:rFonts w:cstheme="minorHAnsi"/>
          <w:sz w:val="24"/>
          <w:szCs w:val="24"/>
          <w:shd w:val="clear" w:color="auto" w:fill="FFFFFF"/>
        </w:rPr>
      </w:pPr>
      <w:r>
        <w:rPr>
          <w:sz w:val="24"/>
          <w:szCs w:val="24"/>
        </w:rPr>
        <w:t>El año 2019 se incorpora el Programa de Integración Escolar al Establecimiento, siendo una nueva estrategia de inclusión apoyando</w:t>
      </w:r>
      <w:r w:rsidRPr="006A2E25">
        <w:rPr>
          <w:rFonts w:cstheme="minorHAnsi"/>
          <w:sz w:val="24"/>
          <w:szCs w:val="24"/>
          <w:shd w:val="clear" w:color="auto" w:fill="FFFFFF"/>
        </w:rPr>
        <w:t xml:space="preserve"> a los estudiantes con Necesidades Educativas Especiales (NEE)</w:t>
      </w:r>
      <w:r>
        <w:rPr>
          <w:rFonts w:cstheme="minorHAnsi"/>
          <w:sz w:val="24"/>
          <w:szCs w:val="24"/>
          <w:shd w:val="clear" w:color="auto" w:fill="FFFFFF"/>
        </w:rPr>
        <w:t xml:space="preserve">, con el </w:t>
      </w:r>
      <w:r w:rsidRPr="006A2E25">
        <w:rPr>
          <w:rFonts w:cstheme="minorHAnsi"/>
          <w:sz w:val="24"/>
          <w:szCs w:val="24"/>
          <w:shd w:val="clear" w:color="auto" w:fill="FFFFFF"/>
        </w:rPr>
        <w:t xml:space="preserve">objetivo </w:t>
      </w:r>
      <w:r>
        <w:rPr>
          <w:rFonts w:cstheme="minorHAnsi"/>
          <w:sz w:val="24"/>
          <w:szCs w:val="24"/>
          <w:shd w:val="clear" w:color="auto" w:fill="FFFFFF"/>
        </w:rPr>
        <w:t>de</w:t>
      </w:r>
      <w:r w:rsidRPr="006A2E25">
        <w:rPr>
          <w:rFonts w:cstheme="minorHAnsi"/>
          <w:sz w:val="24"/>
          <w:szCs w:val="24"/>
          <w:shd w:val="clear" w:color="auto" w:fill="FFFFFF"/>
        </w:rPr>
        <w:t xml:space="preserve"> mejorar la calidad de la educación y que todos los estudiantes puedan aprender</w:t>
      </w:r>
      <w:r>
        <w:rPr>
          <w:rFonts w:cstheme="minorHAnsi"/>
          <w:sz w:val="24"/>
          <w:szCs w:val="24"/>
          <w:shd w:val="clear" w:color="auto" w:fill="FFFFFF"/>
        </w:rPr>
        <w:t xml:space="preserve">. Actualmente, su cobertura </w:t>
      </w:r>
      <w:proofErr w:type="spellStart"/>
      <w:r>
        <w:rPr>
          <w:rFonts w:cstheme="minorHAnsi"/>
          <w:sz w:val="24"/>
          <w:szCs w:val="24"/>
          <w:shd w:val="clear" w:color="auto" w:fill="FFFFFF"/>
        </w:rPr>
        <w:t>esta</w:t>
      </w:r>
      <w:proofErr w:type="spellEnd"/>
      <w:r>
        <w:rPr>
          <w:rFonts w:cstheme="minorHAnsi"/>
          <w:sz w:val="24"/>
          <w:szCs w:val="24"/>
          <w:shd w:val="clear" w:color="auto" w:fill="FFFFFF"/>
        </w:rPr>
        <w:t xml:space="preserve"> en los niveles de Pre kínder </w:t>
      </w:r>
      <w:r>
        <w:rPr>
          <w:rFonts w:cstheme="minorHAnsi"/>
          <w:sz w:val="24"/>
          <w:szCs w:val="24"/>
          <w:shd w:val="clear" w:color="auto" w:fill="FFFFFF"/>
        </w:rPr>
        <w:lastRenderedPageBreak/>
        <w:t xml:space="preserve">hasta </w:t>
      </w:r>
      <w:r w:rsidR="0031454D">
        <w:rPr>
          <w:rFonts w:cstheme="minorHAnsi"/>
          <w:sz w:val="24"/>
          <w:szCs w:val="24"/>
          <w:shd w:val="clear" w:color="auto" w:fill="FFFFFF"/>
        </w:rPr>
        <w:t>2° Medio A</w:t>
      </w:r>
      <w:r>
        <w:rPr>
          <w:rFonts w:cstheme="minorHAnsi"/>
          <w:sz w:val="24"/>
          <w:szCs w:val="24"/>
          <w:shd w:val="clear" w:color="auto" w:fill="FFFFFF"/>
        </w:rPr>
        <w:t xml:space="preserve">, apoyando a estudiantes con necesidades educativas transitorias y permanentes, es por esto que el Equipo cuenta con 1 Coordinadora, </w:t>
      </w:r>
      <w:r w:rsidR="0031454D">
        <w:rPr>
          <w:rFonts w:cstheme="minorHAnsi"/>
          <w:sz w:val="24"/>
          <w:szCs w:val="24"/>
          <w:shd w:val="clear" w:color="auto" w:fill="FFFFFF"/>
        </w:rPr>
        <w:t>8</w:t>
      </w:r>
      <w:r>
        <w:rPr>
          <w:rFonts w:cstheme="minorHAnsi"/>
          <w:sz w:val="24"/>
          <w:szCs w:val="24"/>
          <w:shd w:val="clear" w:color="auto" w:fill="FFFFFF"/>
        </w:rPr>
        <w:t xml:space="preserve"> Profesores Diferenciales, </w:t>
      </w:r>
      <w:r w:rsidR="0031454D">
        <w:rPr>
          <w:rFonts w:cstheme="minorHAnsi"/>
          <w:sz w:val="24"/>
          <w:szCs w:val="24"/>
          <w:shd w:val="clear" w:color="auto" w:fill="FFFFFF"/>
        </w:rPr>
        <w:t>2</w:t>
      </w:r>
      <w:r>
        <w:rPr>
          <w:rFonts w:cstheme="minorHAnsi"/>
          <w:sz w:val="24"/>
          <w:szCs w:val="24"/>
          <w:shd w:val="clear" w:color="auto" w:fill="FFFFFF"/>
        </w:rPr>
        <w:t xml:space="preserve"> Psicólogo, 2 Fonoaudiólogas, 1 Psicopedagoga y 1 Técnico Diferencial, entregando apoyo a</w:t>
      </w:r>
      <w:r w:rsidR="0031454D">
        <w:rPr>
          <w:rFonts w:cstheme="minorHAnsi"/>
          <w:sz w:val="24"/>
          <w:szCs w:val="24"/>
          <w:shd w:val="clear" w:color="auto" w:fill="FFFFFF"/>
        </w:rPr>
        <w:t xml:space="preserve"> 156</w:t>
      </w:r>
      <w:r>
        <w:rPr>
          <w:rFonts w:cstheme="minorHAnsi"/>
          <w:sz w:val="24"/>
          <w:szCs w:val="24"/>
          <w:shd w:val="clear" w:color="auto" w:fill="FFFFFF"/>
        </w:rPr>
        <w:t xml:space="preserve"> estudiantes con diferentes diagnósticos, tales como: Trastornos del lenguaje</w:t>
      </w:r>
      <w:r w:rsidR="00FE1687">
        <w:rPr>
          <w:rFonts w:cstheme="minorHAnsi"/>
          <w:sz w:val="24"/>
          <w:szCs w:val="24"/>
          <w:shd w:val="clear" w:color="auto" w:fill="FFFFFF"/>
        </w:rPr>
        <w:t xml:space="preserve"> (TEL)</w:t>
      </w:r>
      <w:r>
        <w:rPr>
          <w:rFonts w:cstheme="minorHAnsi"/>
          <w:sz w:val="24"/>
          <w:szCs w:val="24"/>
          <w:shd w:val="clear" w:color="auto" w:fill="FFFFFF"/>
        </w:rPr>
        <w:t xml:space="preserve">, Dificultades </w:t>
      </w:r>
      <w:r w:rsidR="00FE1687">
        <w:rPr>
          <w:rFonts w:cstheme="minorHAnsi"/>
          <w:sz w:val="24"/>
          <w:szCs w:val="24"/>
          <w:shd w:val="clear" w:color="auto" w:fill="FFFFFF"/>
        </w:rPr>
        <w:t>específicas</w:t>
      </w:r>
      <w:r>
        <w:rPr>
          <w:rFonts w:cstheme="minorHAnsi"/>
          <w:sz w:val="24"/>
          <w:szCs w:val="24"/>
          <w:shd w:val="clear" w:color="auto" w:fill="FFFFFF"/>
        </w:rPr>
        <w:t xml:space="preserve"> de aprendizaje</w:t>
      </w:r>
      <w:r w:rsidR="00FE1687">
        <w:rPr>
          <w:rFonts w:cstheme="minorHAnsi"/>
          <w:sz w:val="24"/>
          <w:szCs w:val="24"/>
          <w:shd w:val="clear" w:color="auto" w:fill="FFFFFF"/>
        </w:rPr>
        <w:t xml:space="preserve"> (DEA)</w:t>
      </w:r>
      <w:r>
        <w:rPr>
          <w:rFonts w:cstheme="minorHAnsi"/>
          <w:sz w:val="24"/>
          <w:szCs w:val="24"/>
          <w:shd w:val="clear" w:color="auto" w:fill="FFFFFF"/>
        </w:rPr>
        <w:t>, Trastornos por déficit atencional</w:t>
      </w:r>
      <w:r w:rsidR="00FE1687">
        <w:rPr>
          <w:rFonts w:cstheme="minorHAnsi"/>
          <w:sz w:val="24"/>
          <w:szCs w:val="24"/>
          <w:shd w:val="clear" w:color="auto" w:fill="FFFFFF"/>
        </w:rPr>
        <w:t xml:space="preserve"> (TDA)</w:t>
      </w:r>
      <w:r>
        <w:rPr>
          <w:rFonts w:cstheme="minorHAnsi"/>
          <w:sz w:val="24"/>
          <w:szCs w:val="24"/>
          <w:shd w:val="clear" w:color="auto" w:fill="FFFFFF"/>
        </w:rPr>
        <w:t>, Funcionamiento intelectual limítrofe</w:t>
      </w:r>
      <w:r w:rsidR="00FE1687">
        <w:rPr>
          <w:rFonts w:cstheme="minorHAnsi"/>
          <w:sz w:val="24"/>
          <w:szCs w:val="24"/>
          <w:shd w:val="clear" w:color="auto" w:fill="FFFFFF"/>
        </w:rPr>
        <w:t xml:space="preserve"> (FIL), Trastornos del espectro autista (TEA), Hipoacusia, Síndrome de </w:t>
      </w:r>
      <w:proofErr w:type="spellStart"/>
      <w:r w:rsidR="00FE1687">
        <w:rPr>
          <w:rFonts w:cstheme="minorHAnsi"/>
          <w:sz w:val="24"/>
          <w:szCs w:val="24"/>
          <w:shd w:val="clear" w:color="auto" w:fill="FFFFFF"/>
        </w:rPr>
        <w:t>down</w:t>
      </w:r>
      <w:proofErr w:type="spellEnd"/>
      <w:r w:rsidR="00FE1687">
        <w:rPr>
          <w:rFonts w:cstheme="minorHAnsi"/>
          <w:sz w:val="24"/>
          <w:szCs w:val="24"/>
          <w:shd w:val="clear" w:color="auto" w:fill="FFFFFF"/>
        </w:rPr>
        <w:t xml:space="preserve">, Discapacidad intelectual (DI). </w:t>
      </w:r>
    </w:p>
    <w:p w14:paraId="3580653A" w14:textId="3638986F" w:rsidR="006A2E25" w:rsidRPr="007357E2" w:rsidRDefault="00FE1687" w:rsidP="00382BEE">
      <w:pPr>
        <w:spacing w:line="360" w:lineRule="auto"/>
        <w:jc w:val="both"/>
        <w:rPr>
          <w:rFonts w:cstheme="minorHAnsi"/>
          <w:sz w:val="24"/>
          <w:szCs w:val="24"/>
          <w:shd w:val="clear" w:color="auto" w:fill="FFFFFF"/>
        </w:rPr>
      </w:pPr>
      <w:r>
        <w:rPr>
          <w:rFonts w:cstheme="minorHAnsi"/>
          <w:sz w:val="24"/>
          <w:szCs w:val="24"/>
          <w:shd w:val="clear" w:color="auto" w:fill="FFFFFF"/>
        </w:rPr>
        <w:t xml:space="preserve">Además, se realiza un trabajo </w:t>
      </w:r>
      <w:r w:rsidR="00770D61">
        <w:rPr>
          <w:rFonts w:cstheme="minorHAnsi"/>
          <w:sz w:val="24"/>
          <w:szCs w:val="24"/>
          <w:shd w:val="clear" w:color="auto" w:fill="FFFFFF"/>
        </w:rPr>
        <w:t>con las redes</w:t>
      </w:r>
      <w:r>
        <w:rPr>
          <w:rFonts w:cstheme="minorHAnsi"/>
          <w:sz w:val="24"/>
          <w:szCs w:val="24"/>
          <w:shd w:val="clear" w:color="auto" w:fill="FFFFFF"/>
        </w:rPr>
        <w:t xml:space="preserve"> </w:t>
      </w:r>
      <w:r w:rsidR="00770D61">
        <w:rPr>
          <w:rFonts w:cstheme="minorHAnsi"/>
          <w:sz w:val="24"/>
          <w:szCs w:val="24"/>
          <w:shd w:val="clear" w:color="auto" w:fill="FFFFFF"/>
        </w:rPr>
        <w:t>de</w:t>
      </w:r>
      <w:r>
        <w:rPr>
          <w:rFonts w:cstheme="minorHAnsi"/>
          <w:sz w:val="24"/>
          <w:szCs w:val="24"/>
          <w:shd w:val="clear" w:color="auto" w:fill="FFFFFF"/>
        </w:rPr>
        <w:t xml:space="preserve"> diferentes instituciones </w:t>
      </w:r>
      <w:r w:rsidR="00770D61">
        <w:rPr>
          <w:rFonts w:cstheme="minorHAnsi"/>
          <w:sz w:val="24"/>
          <w:szCs w:val="24"/>
          <w:shd w:val="clear" w:color="auto" w:fill="FFFFFF"/>
        </w:rPr>
        <w:t xml:space="preserve">ligadas a diferentes áreas, como, por ejemplo, educativas, de salud, social, profesionales externos que trabajan con algunos de nuestros estudiantes, entre otros. </w:t>
      </w:r>
      <w:r w:rsidR="00770D61" w:rsidRPr="000918D1">
        <w:rPr>
          <w:sz w:val="24"/>
          <w:szCs w:val="24"/>
        </w:rPr>
        <w:t>Con la finalidad de establecer apoyos y</w:t>
      </w:r>
      <w:r w:rsidR="00770D61">
        <w:rPr>
          <w:sz w:val="24"/>
          <w:szCs w:val="24"/>
        </w:rPr>
        <w:t xml:space="preserve"> </w:t>
      </w:r>
      <w:r w:rsidR="00770D61" w:rsidRPr="000918D1">
        <w:rPr>
          <w:sz w:val="24"/>
          <w:szCs w:val="24"/>
        </w:rPr>
        <w:t>vinculación que puedan aportar al desarrollo académico, socioemocional e integral de nuestros estudiantes.</w:t>
      </w:r>
    </w:p>
    <w:p w14:paraId="3FA76B69" w14:textId="194CBA8D" w:rsidR="00770D61" w:rsidRPr="00770D61" w:rsidRDefault="00770D61" w:rsidP="00770D61">
      <w:pPr>
        <w:pStyle w:val="Prrafodelista"/>
        <w:numPr>
          <w:ilvl w:val="0"/>
          <w:numId w:val="1"/>
        </w:numPr>
        <w:spacing w:line="360" w:lineRule="auto"/>
        <w:jc w:val="both"/>
        <w:rPr>
          <w:b/>
          <w:bCs/>
          <w:sz w:val="24"/>
          <w:szCs w:val="24"/>
        </w:rPr>
      </w:pPr>
      <w:r w:rsidRPr="00770D61">
        <w:rPr>
          <w:b/>
          <w:bCs/>
          <w:sz w:val="24"/>
          <w:szCs w:val="24"/>
        </w:rPr>
        <w:t>OBJETIVO GENERAL</w:t>
      </w:r>
    </w:p>
    <w:p w14:paraId="2F9D6D85" w14:textId="14B964E3" w:rsidR="00770D61" w:rsidRPr="000D28C7" w:rsidRDefault="00770D61" w:rsidP="007357E2">
      <w:pPr>
        <w:pStyle w:val="Textoindependiente"/>
        <w:spacing w:before="243" w:line="360" w:lineRule="auto"/>
        <w:ind w:left="0" w:right="239"/>
        <w:rPr>
          <w:rFonts w:asciiTheme="minorHAnsi" w:hAnsiTheme="minorHAnsi" w:cstheme="minorHAnsi"/>
        </w:rPr>
      </w:pPr>
      <w:r w:rsidRPr="000D28C7">
        <w:rPr>
          <w:rFonts w:asciiTheme="minorHAnsi" w:hAnsiTheme="minorHAnsi" w:cstheme="minorHAnsi"/>
        </w:rPr>
        <w:t>“Fomentar el desarrollo de una Comunidad Educativa inclusiva, a través de la eliminación de los mecanismos que generan discriminación y la promoción de relaciones igualitarias al interior del Colegio.”</w:t>
      </w:r>
    </w:p>
    <w:p w14:paraId="2760063F" w14:textId="77777777" w:rsidR="007357E2" w:rsidRPr="007357E2" w:rsidRDefault="007357E2" w:rsidP="007357E2">
      <w:pPr>
        <w:pStyle w:val="Textoindependiente"/>
        <w:spacing w:before="243" w:line="360" w:lineRule="auto"/>
        <w:ind w:left="0" w:right="239"/>
        <w:rPr>
          <w:rFonts w:ascii="Arial" w:hAnsi="Arial" w:cs="Arial"/>
        </w:rPr>
      </w:pPr>
    </w:p>
    <w:p w14:paraId="7D774953" w14:textId="4DD9BE0E" w:rsidR="00382BEE" w:rsidRPr="00770D61" w:rsidRDefault="00770D61" w:rsidP="00770D61">
      <w:pPr>
        <w:pStyle w:val="Prrafodelista"/>
        <w:numPr>
          <w:ilvl w:val="0"/>
          <w:numId w:val="1"/>
        </w:numPr>
        <w:spacing w:line="360" w:lineRule="auto"/>
        <w:jc w:val="both"/>
        <w:rPr>
          <w:b/>
          <w:bCs/>
          <w:sz w:val="24"/>
          <w:szCs w:val="28"/>
        </w:rPr>
      </w:pPr>
      <w:r w:rsidRPr="00770D61">
        <w:rPr>
          <w:b/>
          <w:bCs/>
          <w:sz w:val="24"/>
          <w:szCs w:val="28"/>
        </w:rPr>
        <w:t>OBJETIVOS ESPECÍFICOS</w:t>
      </w:r>
    </w:p>
    <w:p w14:paraId="0001D3E7" w14:textId="7A100DB3" w:rsidR="009176FD" w:rsidRPr="0052520A" w:rsidRDefault="00770D61" w:rsidP="0052520A">
      <w:pPr>
        <w:pStyle w:val="Prrafodelista"/>
        <w:numPr>
          <w:ilvl w:val="0"/>
          <w:numId w:val="8"/>
        </w:numPr>
        <w:spacing w:line="360" w:lineRule="auto"/>
        <w:jc w:val="both"/>
        <w:rPr>
          <w:rFonts w:cs="Calibri"/>
          <w:shd w:val="clear" w:color="auto" w:fill="FFFFFF"/>
        </w:rPr>
      </w:pPr>
      <w:r w:rsidRPr="00312087">
        <w:rPr>
          <w:rFonts w:cs="Calibri"/>
          <w:sz w:val="24"/>
          <w:szCs w:val="24"/>
          <w:shd w:val="clear" w:color="auto" w:fill="FFFFFF"/>
        </w:rPr>
        <w:t>Informar a la comunidad educativa acerca del reglamento institucional</w:t>
      </w:r>
      <w:r w:rsidR="003F3E35">
        <w:rPr>
          <w:rFonts w:cs="Calibri"/>
          <w:sz w:val="24"/>
          <w:szCs w:val="24"/>
          <w:shd w:val="clear" w:color="auto" w:fill="FFFFFF"/>
        </w:rPr>
        <w:t xml:space="preserve">, </w:t>
      </w:r>
      <w:r w:rsidRPr="00312087">
        <w:rPr>
          <w:rFonts w:cs="Calibri"/>
          <w:sz w:val="24"/>
          <w:szCs w:val="24"/>
          <w:shd w:val="clear" w:color="auto" w:fill="FFFFFF"/>
        </w:rPr>
        <w:t>protocolos de actuación</w:t>
      </w:r>
      <w:r w:rsidR="003F3E35">
        <w:rPr>
          <w:rFonts w:cs="Calibri"/>
          <w:sz w:val="24"/>
          <w:szCs w:val="24"/>
          <w:shd w:val="clear" w:color="auto" w:fill="FFFFFF"/>
        </w:rPr>
        <w:t xml:space="preserve">, </w:t>
      </w:r>
      <w:r w:rsidRPr="00312087">
        <w:rPr>
          <w:rFonts w:cs="Calibri"/>
          <w:sz w:val="24"/>
          <w:szCs w:val="24"/>
          <w:shd w:val="clear" w:color="auto" w:fill="FFFFFF"/>
        </w:rPr>
        <w:t>decretos ministeriales y otras normativas actualizadas del establecimiento</w:t>
      </w:r>
      <w:r w:rsidRPr="00312087">
        <w:rPr>
          <w:rFonts w:cs="Calibri"/>
          <w:shd w:val="clear" w:color="auto" w:fill="FFFFFF"/>
        </w:rPr>
        <w:t>.</w:t>
      </w:r>
      <w:r w:rsidR="0052520A" w:rsidRPr="0052520A">
        <w:rPr>
          <w:sz w:val="24"/>
          <w:szCs w:val="24"/>
        </w:rPr>
        <w:t xml:space="preserve"> </w:t>
      </w:r>
    </w:p>
    <w:p w14:paraId="364190EA" w14:textId="77777777" w:rsidR="009176FD" w:rsidRPr="00745B5B" w:rsidRDefault="009176FD" w:rsidP="009176FD">
      <w:pPr>
        <w:pStyle w:val="Prrafodelista"/>
        <w:numPr>
          <w:ilvl w:val="0"/>
          <w:numId w:val="8"/>
        </w:numPr>
        <w:spacing w:after="0" w:line="360" w:lineRule="auto"/>
        <w:ind w:right="-93"/>
        <w:jc w:val="both"/>
        <w:rPr>
          <w:sz w:val="28"/>
          <w:szCs w:val="28"/>
        </w:rPr>
      </w:pPr>
      <w:r w:rsidRPr="00745B5B">
        <w:rPr>
          <w:sz w:val="24"/>
          <w:szCs w:val="24"/>
        </w:rPr>
        <w:t>Identificar de manera temprana las necesidades educativas especiales de los estudiantes, a través de herramientas de evaluación adecuadas, para diseñar estrategias de intervención personalizadas que favorezcan su desarrollo académico y emocional.</w:t>
      </w:r>
    </w:p>
    <w:p w14:paraId="7B0B66C4" w14:textId="66539C18" w:rsidR="00770D61" w:rsidRPr="00312087" w:rsidRDefault="00770D61" w:rsidP="00D07945">
      <w:pPr>
        <w:pStyle w:val="Prrafodelista"/>
        <w:numPr>
          <w:ilvl w:val="0"/>
          <w:numId w:val="8"/>
        </w:numPr>
        <w:spacing w:line="360" w:lineRule="auto"/>
        <w:jc w:val="both"/>
        <w:rPr>
          <w:rFonts w:cs="Calibri"/>
          <w:shd w:val="clear" w:color="auto" w:fill="FFFFFF"/>
        </w:rPr>
      </w:pPr>
      <w:r w:rsidRPr="00312087">
        <w:rPr>
          <w:rFonts w:cs="Calibri"/>
          <w:sz w:val="24"/>
          <w:szCs w:val="24"/>
          <w:shd w:val="clear" w:color="auto" w:fill="FFFFFF"/>
        </w:rPr>
        <w:t xml:space="preserve">Fortalecer y promover el trabajo colaborativo con un enfoque reflexivo centrado en los logros, avances y necesidades de apoyo de los y las estudiantes en </w:t>
      </w:r>
      <w:r w:rsidRPr="00312087">
        <w:rPr>
          <w:rFonts w:cs="Calibri"/>
          <w:sz w:val="24"/>
          <w:szCs w:val="24"/>
        </w:rPr>
        <w:t>un clima basado en la cooperación.</w:t>
      </w:r>
    </w:p>
    <w:p w14:paraId="4DCC22BE" w14:textId="77777777" w:rsidR="009176FD" w:rsidRPr="009C10EB" w:rsidRDefault="009176FD" w:rsidP="009176FD">
      <w:pPr>
        <w:pStyle w:val="Prrafodelista"/>
        <w:numPr>
          <w:ilvl w:val="0"/>
          <w:numId w:val="8"/>
        </w:numPr>
        <w:spacing w:after="0" w:line="360" w:lineRule="auto"/>
        <w:ind w:right="-93"/>
        <w:jc w:val="both"/>
        <w:rPr>
          <w:sz w:val="28"/>
          <w:szCs w:val="28"/>
        </w:rPr>
      </w:pPr>
      <w:r w:rsidRPr="000F5BCD">
        <w:rPr>
          <w:sz w:val="24"/>
          <w:szCs w:val="28"/>
        </w:rPr>
        <w:lastRenderedPageBreak/>
        <w:t>Crear un clima de aprendizaje basado en la cooperación y la participación, así como la importancia del respeto, el trato justo y la no</w:t>
      </w:r>
      <w:r w:rsidRPr="000F5BCD">
        <w:rPr>
          <w:spacing w:val="-9"/>
          <w:sz w:val="24"/>
          <w:szCs w:val="28"/>
        </w:rPr>
        <w:t xml:space="preserve"> </w:t>
      </w:r>
      <w:r w:rsidRPr="000F5BCD">
        <w:rPr>
          <w:sz w:val="24"/>
          <w:szCs w:val="28"/>
        </w:rPr>
        <w:t>violencia.</w:t>
      </w:r>
    </w:p>
    <w:p w14:paraId="50CD33E8" w14:textId="77777777" w:rsidR="009176FD" w:rsidRDefault="009176FD" w:rsidP="009176FD">
      <w:pPr>
        <w:pStyle w:val="Prrafodelista"/>
        <w:numPr>
          <w:ilvl w:val="0"/>
          <w:numId w:val="8"/>
        </w:numPr>
        <w:spacing w:after="0" w:line="360" w:lineRule="auto"/>
        <w:ind w:right="-93"/>
        <w:jc w:val="both"/>
        <w:rPr>
          <w:sz w:val="24"/>
          <w:szCs w:val="24"/>
        </w:rPr>
      </w:pPr>
      <w:r w:rsidRPr="00770D61">
        <w:rPr>
          <w:sz w:val="24"/>
          <w:szCs w:val="24"/>
        </w:rPr>
        <w:t xml:space="preserve">Implementar programas de </w:t>
      </w:r>
      <w:r w:rsidRPr="00770D61">
        <w:rPr>
          <w:color w:val="000000"/>
          <w:sz w:val="24"/>
          <w:szCs w:val="24"/>
        </w:rPr>
        <w:t>acompañamiento pedagógico y monitoreo</w:t>
      </w:r>
      <w:r w:rsidRPr="00770D61">
        <w:rPr>
          <w:sz w:val="24"/>
          <w:szCs w:val="24"/>
        </w:rPr>
        <w:t xml:space="preserve"> a estudiantes que presenten bajo rendimiento académico que afecte su proceso de aprendizaje</w:t>
      </w:r>
      <w:r>
        <w:rPr>
          <w:sz w:val="24"/>
          <w:szCs w:val="24"/>
        </w:rPr>
        <w:t>.</w:t>
      </w:r>
    </w:p>
    <w:p w14:paraId="34D4A1E5" w14:textId="77777777" w:rsidR="009176FD" w:rsidRPr="009C10EB" w:rsidRDefault="009176FD" w:rsidP="009176FD">
      <w:pPr>
        <w:pStyle w:val="Prrafodelista"/>
        <w:numPr>
          <w:ilvl w:val="0"/>
          <w:numId w:val="8"/>
        </w:numPr>
        <w:spacing w:after="0" w:line="360" w:lineRule="auto"/>
        <w:ind w:right="-93"/>
        <w:jc w:val="both"/>
        <w:rPr>
          <w:sz w:val="24"/>
          <w:szCs w:val="24"/>
        </w:rPr>
      </w:pPr>
      <w:r w:rsidRPr="009C10EB">
        <w:rPr>
          <w:sz w:val="24"/>
          <w:szCs w:val="24"/>
        </w:rPr>
        <w:t>Promover la participación sistemática e informada de la familia en el proceso educativo de sus hijos, facilitando el fortalecimiento de la comunidad educativa.</w:t>
      </w:r>
    </w:p>
    <w:p w14:paraId="51B71296" w14:textId="77777777" w:rsidR="009176FD" w:rsidRPr="009176FD" w:rsidRDefault="009C10EB" w:rsidP="009176FD">
      <w:pPr>
        <w:pStyle w:val="Prrafodelista"/>
        <w:numPr>
          <w:ilvl w:val="0"/>
          <w:numId w:val="8"/>
        </w:numPr>
        <w:spacing w:after="0" w:line="360" w:lineRule="auto"/>
        <w:ind w:right="-93"/>
        <w:jc w:val="both"/>
        <w:rPr>
          <w:sz w:val="24"/>
          <w:szCs w:val="24"/>
        </w:rPr>
      </w:pPr>
      <w:r w:rsidRPr="009C10EB">
        <w:rPr>
          <w:sz w:val="24"/>
          <w:szCs w:val="24"/>
        </w:rPr>
        <w:t>Fomentar en la escuela una cultura inclusiva que promueva valores como respeto, tolerancia, solidaridad y responsabilidad que permitan establecer relaciones de sana convivencia y que constituyan experiencias continuas de aprendizaje ciudadano.</w:t>
      </w:r>
      <w:r w:rsidR="009176FD" w:rsidRPr="009176FD">
        <w:rPr>
          <w:rFonts w:cs="Calibri"/>
          <w:color w:val="000000"/>
          <w:sz w:val="24"/>
          <w:szCs w:val="24"/>
        </w:rPr>
        <w:t xml:space="preserve"> </w:t>
      </w:r>
    </w:p>
    <w:p w14:paraId="1B64B841" w14:textId="2977319E" w:rsidR="00872B1B" w:rsidRPr="009176FD" w:rsidRDefault="009176FD" w:rsidP="009176FD">
      <w:pPr>
        <w:pStyle w:val="Prrafodelista"/>
        <w:numPr>
          <w:ilvl w:val="0"/>
          <w:numId w:val="8"/>
        </w:numPr>
        <w:spacing w:after="0" w:line="360" w:lineRule="auto"/>
        <w:ind w:right="-93"/>
        <w:jc w:val="both"/>
        <w:rPr>
          <w:sz w:val="24"/>
          <w:szCs w:val="24"/>
        </w:rPr>
      </w:pPr>
      <w:r w:rsidRPr="00312087">
        <w:rPr>
          <w:rFonts w:cs="Calibri"/>
          <w:color w:val="000000"/>
          <w:sz w:val="24"/>
          <w:szCs w:val="24"/>
        </w:rPr>
        <w:t>Fortalecer</w:t>
      </w:r>
      <w:r w:rsidRPr="00312087">
        <w:rPr>
          <w:sz w:val="24"/>
          <w:szCs w:val="24"/>
        </w:rPr>
        <w:t xml:space="preserve"> el perfeccionamiento docente frente a temas vinculados a la inclusión escolar como, por ejemplo, el trabajo con necesidades educativas especiales, evaluación diversificada, nuevas estrategias de aprendizaje en aula, atención a la diversidad, abordaje de desregulaciones emocionales y conductuales, entre otros. </w:t>
      </w:r>
    </w:p>
    <w:p w14:paraId="1F8CD325" w14:textId="737BFF2B" w:rsidR="00E81C47" w:rsidRDefault="009C10EB" w:rsidP="00E81C47">
      <w:pPr>
        <w:pStyle w:val="Prrafodelista"/>
        <w:numPr>
          <w:ilvl w:val="0"/>
          <w:numId w:val="8"/>
        </w:numPr>
        <w:spacing w:after="0" w:line="360" w:lineRule="auto"/>
        <w:ind w:right="-93"/>
        <w:jc w:val="both"/>
        <w:rPr>
          <w:sz w:val="24"/>
          <w:szCs w:val="24"/>
        </w:rPr>
      </w:pPr>
      <w:r w:rsidRPr="009C10EB">
        <w:rPr>
          <w:sz w:val="24"/>
          <w:szCs w:val="24"/>
        </w:rPr>
        <w:t>Promover una vinculación activa con redes de apoyo institucionales y comunitarias, que permitan genera conexiones en la búsqueda de soluciones para la problemática que surge en los estudiantes y sus familias.</w:t>
      </w:r>
    </w:p>
    <w:p w14:paraId="1156F6CE" w14:textId="1AE83500" w:rsidR="00770D61" w:rsidRPr="00441D2A" w:rsidRDefault="00770D61" w:rsidP="00D07945">
      <w:pPr>
        <w:pStyle w:val="Prrafodelista"/>
        <w:numPr>
          <w:ilvl w:val="0"/>
          <w:numId w:val="8"/>
        </w:numPr>
        <w:spacing w:after="0" w:line="360" w:lineRule="auto"/>
        <w:ind w:right="-93"/>
        <w:jc w:val="both"/>
        <w:rPr>
          <w:sz w:val="24"/>
          <w:szCs w:val="24"/>
        </w:rPr>
      </w:pPr>
      <w:r w:rsidRPr="00441D2A">
        <w:rPr>
          <w:sz w:val="24"/>
          <w:szCs w:val="24"/>
        </w:rPr>
        <w:t>Generar la interculturalidad,</w:t>
      </w:r>
      <w:r w:rsidRPr="00441D2A">
        <w:rPr>
          <w:color w:val="333333"/>
          <w:sz w:val="24"/>
          <w:szCs w:val="24"/>
        </w:rPr>
        <w:t xml:space="preserve"> igualdad de género, identidad sexual, credo religioso y </w:t>
      </w:r>
      <w:r w:rsidRPr="00441D2A">
        <w:rPr>
          <w:sz w:val="24"/>
          <w:szCs w:val="24"/>
        </w:rPr>
        <w:t xml:space="preserve">distintos sistemas de comunicación; posibilitando que toda la comunidad educativa valore las </w:t>
      </w:r>
      <w:r w:rsidR="000F5BCD" w:rsidRPr="00441D2A">
        <w:rPr>
          <w:sz w:val="24"/>
          <w:szCs w:val="24"/>
        </w:rPr>
        <w:t>tradiciones, costumbres</w:t>
      </w:r>
      <w:r w:rsidRPr="00441D2A">
        <w:rPr>
          <w:sz w:val="24"/>
          <w:szCs w:val="24"/>
        </w:rPr>
        <w:t xml:space="preserve"> y diferencias de las personas y de las diferentes nacionalidades.</w:t>
      </w:r>
    </w:p>
    <w:p w14:paraId="467B9C81" w14:textId="39C945AE" w:rsidR="00770D61" w:rsidRDefault="00770D61" w:rsidP="00770D61">
      <w:pPr>
        <w:spacing w:line="360" w:lineRule="auto"/>
        <w:jc w:val="both"/>
        <w:rPr>
          <w:sz w:val="24"/>
          <w:szCs w:val="28"/>
        </w:rPr>
      </w:pPr>
    </w:p>
    <w:p w14:paraId="566C3BFE" w14:textId="38980180" w:rsidR="00B144D2" w:rsidRPr="00B144D2" w:rsidRDefault="000F5BCD" w:rsidP="00B144D2">
      <w:pPr>
        <w:pStyle w:val="Prrafodelista"/>
        <w:numPr>
          <w:ilvl w:val="0"/>
          <w:numId w:val="1"/>
        </w:numPr>
        <w:spacing w:line="360" w:lineRule="auto"/>
        <w:jc w:val="both"/>
        <w:rPr>
          <w:b/>
          <w:bCs/>
          <w:sz w:val="24"/>
          <w:szCs w:val="28"/>
        </w:rPr>
      </w:pPr>
      <w:r w:rsidRPr="000F5BCD">
        <w:rPr>
          <w:b/>
          <w:bCs/>
          <w:sz w:val="24"/>
          <w:szCs w:val="28"/>
        </w:rPr>
        <w:t>PLANIFICACIÓN DE ACCIONES</w:t>
      </w:r>
    </w:p>
    <w:tbl>
      <w:tblPr>
        <w:tblStyle w:val="Tablaconcuadrcula"/>
        <w:tblW w:w="0" w:type="auto"/>
        <w:tblLook w:val="04A0" w:firstRow="1" w:lastRow="0" w:firstColumn="1" w:lastColumn="0" w:noHBand="0" w:noVBand="1"/>
      </w:tblPr>
      <w:tblGrid>
        <w:gridCol w:w="2955"/>
        <w:gridCol w:w="5816"/>
      </w:tblGrid>
      <w:tr w:rsidR="009176FD" w:rsidRPr="00351D33" w14:paraId="5DA439B2" w14:textId="77777777" w:rsidTr="002A767E">
        <w:tc>
          <w:tcPr>
            <w:tcW w:w="2955" w:type="dxa"/>
            <w:shd w:val="clear" w:color="auto" w:fill="1F3864" w:themeFill="accent1" w:themeFillShade="80"/>
          </w:tcPr>
          <w:p w14:paraId="223F6D2C" w14:textId="77777777" w:rsidR="009176FD" w:rsidRPr="00351D33" w:rsidRDefault="009176FD" w:rsidP="002A767E">
            <w:pPr>
              <w:rPr>
                <w:b/>
                <w:bCs/>
                <w:sz w:val="24"/>
                <w:szCs w:val="24"/>
              </w:rPr>
            </w:pPr>
            <w:r w:rsidRPr="00351D33">
              <w:rPr>
                <w:b/>
                <w:bCs/>
                <w:sz w:val="24"/>
                <w:szCs w:val="24"/>
              </w:rPr>
              <w:t xml:space="preserve">OBJETIVO </w:t>
            </w:r>
          </w:p>
        </w:tc>
        <w:tc>
          <w:tcPr>
            <w:tcW w:w="5816" w:type="dxa"/>
          </w:tcPr>
          <w:p w14:paraId="337AA0BA" w14:textId="77777777" w:rsidR="003F3E35" w:rsidRPr="00312087" w:rsidRDefault="003F3E35" w:rsidP="003F3E35">
            <w:pPr>
              <w:pStyle w:val="Prrafodelista"/>
              <w:numPr>
                <w:ilvl w:val="0"/>
                <w:numId w:val="13"/>
              </w:numPr>
              <w:spacing w:line="360" w:lineRule="auto"/>
              <w:jc w:val="both"/>
              <w:rPr>
                <w:rFonts w:cs="Calibri"/>
                <w:shd w:val="clear" w:color="auto" w:fill="FFFFFF"/>
              </w:rPr>
            </w:pPr>
            <w:r w:rsidRPr="00312087">
              <w:rPr>
                <w:rFonts w:cs="Calibri"/>
                <w:sz w:val="24"/>
                <w:szCs w:val="24"/>
                <w:shd w:val="clear" w:color="auto" w:fill="FFFFFF"/>
              </w:rPr>
              <w:t>Informar a la comunidad educativa acerca del reglamento institucional</w:t>
            </w:r>
            <w:r>
              <w:rPr>
                <w:rFonts w:cs="Calibri"/>
                <w:sz w:val="24"/>
                <w:szCs w:val="24"/>
                <w:shd w:val="clear" w:color="auto" w:fill="FFFFFF"/>
              </w:rPr>
              <w:t xml:space="preserve">, </w:t>
            </w:r>
            <w:r w:rsidRPr="00312087">
              <w:rPr>
                <w:rFonts w:cs="Calibri"/>
                <w:sz w:val="24"/>
                <w:szCs w:val="24"/>
                <w:shd w:val="clear" w:color="auto" w:fill="FFFFFF"/>
              </w:rPr>
              <w:t>protocolos de actuación</w:t>
            </w:r>
            <w:r>
              <w:rPr>
                <w:rFonts w:cs="Calibri"/>
                <w:sz w:val="24"/>
                <w:szCs w:val="24"/>
                <w:shd w:val="clear" w:color="auto" w:fill="FFFFFF"/>
              </w:rPr>
              <w:t xml:space="preserve">, </w:t>
            </w:r>
            <w:r w:rsidRPr="00312087">
              <w:rPr>
                <w:rFonts w:cs="Calibri"/>
                <w:sz w:val="24"/>
                <w:szCs w:val="24"/>
                <w:shd w:val="clear" w:color="auto" w:fill="FFFFFF"/>
              </w:rPr>
              <w:t>decretos ministeriales y otras normativas actualizadas del establecimiento</w:t>
            </w:r>
            <w:r w:rsidRPr="00312087">
              <w:rPr>
                <w:rFonts w:cs="Calibri"/>
                <w:shd w:val="clear" w:color="auto" w:fill="FFFFFF"/>
              </w:rPr>
              <w:t>.</w:t>
            </w:r>
          </w:p>
          <w:p w14:paraId="764C068D" w14:textId="1E6F6B78" w:rsidR="009176FD" w:rsidRPr="00351D33" w:rsidRDefault="009176FD" w:rsidP="002A767E">
            <w:pPr>
              <w:jc w:val="both"/>
              <w:rPr>
                <w:i/>
                <w:iCs/>
                <w:sz w:val="24"/>
                <w:szCs w:val="24"/>
              </w:rPr>
            </w:pPr>
          </w:p>
        </w:tc>
      </w:tr>
      <w:tr w:rsidR="009176FD" w:rsidRPr="00351D33" w14:paraId="0CA66745" w14:textId="77777777" w:rsidTr="002A767E">
        <w:tc>
          <w:tcPr>
            <w:tcW w:w="2955" w:type="dxa"/>
            <w:vMerge w:val="restart"/>
            <w:shd w:val="clear" w:color="auto" w:fill="1F3864" w:themeFill="accent1" w:themeFillShade="80"/>
          </w:tcPr>
          <w:p w14:paraId="00463FDA" w14:textId="77777777" w:rsidR="009176FD" w:rsidRPr="00351D33" w:rsidRDefault="009176FD" w:rsidP="002A767E">
            <w:pPr>
              <w:rPr>
                <w:b/>
                <w:bCs/>
                <w:sz w:val="24"/>
                <w:szCs w:val="24"/>
              </w:rPr>
            </w:pPr>
            <w:r w:rsidRPr="00351D33">
              <w:rPr>
                <w:b/>
                <w:bCs/>
                <w:sz w:val="24"/>
                <w:szCs w:val="24"/>
              </w:rPr>
              <w:t xml:space="preserve">ACCIÓN 1 </w:t>
            </w:r>
          </w:p>
        </w:tc>
        <w:tc>
          <w:tcPr>
            <w:tcW w:w="5816" w:type="dxa"/>
          </w:tcPr>
          <w:p w14:paraId="220C4E09" w14:textId="77777777" w:rsidR="009176FD" w:rsidRPr="00351D33" w:rsidRDefault="009176FD" w:rsidP="002A767E">
            <w:pPr>
              <w:spacing w:line="276" w:lineRule="auto"/>
              <w:jc w:val="both"/>
              <w:rPr>
                <w:b/>
                <w:bCs/>
                <w:sz w:val="24"/>
                <w:szCs w:val="24"/>
              </w:rPr>
            </w:pPr>
            <w:r w:rsidRPr="00351D33">
              <w:rPr>
                <w:b/>
                <w:bCs/>
                <w:sz w:val="24"/>
                <w:szCs w:val="24"/>
              </w:rPr>
              <w:t xml:space="preserve">Nombre de la acción: </w:t>
            </w:r>
          </w:p>
          <w:p w14:paraId="4D1A7FD2" w14:textId="77777777" w:rsidR="009176FD" w:rsidRPr="00351D33" w:rsidRDefault="009176FD" w:rsidP="002A767E">
            <w:pPr>
              <w:rPr>
                <w:sz w:val="24"/>
                <w:szCs w:val="24"/>
              </w:rPr>
            </w:pPr>
            <w:r w:rsidRPr="00351D33">
              <w:rPr>
                <w:sz w:val="24"/>
                <w:szCs w:val="24"/>
              </w:rPr>
              <w:t>Comunidad educativa informada</w:t>
            </w:r>
          </w:p>
        </w:tc>
      </w:tr>
      <w:tr w:rsidR="009176FD" w:rsidRPr="00351D33" w14:paraId="6FBE9260" w14:textId="77777777" w:rsidTr="002A767E">
        <w:tc>
          <w:tcPr>
            <w:tcW w:w="2955" w:type="dxa"/>
            <w:vMerge/>
            <w:shd w:val="clear" w:color="auto" w:fill="1F3864" w:themeFill="accent1" w:themeFillShade="80"/>
          </w:tcPr>
          <w:p w14:paraId="66D47C95" w14:textId="77777777" w:rsidR="009176FD" w:rsidRPr="00351D33" w:rsidRDefault="009176FD" w:rsidP="002A767E">
            <w:pPr>
              <w:rPr>
                <w:b/>
                <w:bCs/>
                <w:sz w:val="24"/>
                <w:szCs w:val="24"/>
              </w:rPr>
            </w:pPr>
          </w:p>
        </w:tc>
        <w:tc>
          <w:tcPr>
            <w:tcW w:w="5816" w:type="dxa"/>
          </w:tcPr>
          <w:p w14:paraId="00BC5B04" w14:textId="77777777" w:rsidR="009176FD" w:rsidRPr="00351D33" w:rsidRDefault="009176FD" w:rsidP="002A767E">
            <w:pPr>
              <w:spacing w:line="276" w:lineRule="auto"/>
              <w:jc w:val="both"/>
              <w:rPr>
                <w:b/>
                <w:bCs/>
                <w:sz w:val="24"/>
                <w:szCs w:val="24"/>
              </w:rPr>
            </w:pPr>
            <w:r w:rsidRPr="00351D33">
              <w:rPr>
                <w:b/>
                <w:bCs/>
                <w:sz w:val="24"/>
                <w:szCs w:val="24"/>
              </w:rPr>
              <w:t xml:space="preserve">Descripción: </w:t>
            </w:r>
          </w:p>
          <w:p w14:paraId="30F9042D" w14:textId="7D9999B9" w:rsidR="009176FD" w:rsidRDefault="009176FD" w:rsidP="0052520A">
            <w:pPr>
              <w:jc w:val="both"/>
              <w:rPr>
                <w:sz w:val="24"/>
                <w:szCs w:val="24"/>
              </w:rPr>
            </w:pPr>
            <w:r w:rsidRPr="00351D33">
              <w:rPr>
                <w:sz w:val="24"/>
                <w:szCs w:val="24"/>
              </w:rPr>
              <w:t>Instancias informativas y de actualización dirigidas a los funcionarios, estudiantes, padres, madres y/o apoderados destinados a la promoción del reglamento; PEI institucional, planes de acción y protocolos de actuación.</w:t>
            </w:r>
            <w:r w:rsidR="0052520A">
              <w:rPr>
                <w:sz w:val="24"/>
                <w:szCs w:val="24"/>
              </w:rPr>
              <w:t xml:space="preserve"> Como, por ejemplo: </w:t>
            </w:r>
          </w:p>
          <w:p w14:paraId="757D7443" w14:textId="77777777" w:rsidR="0052520A" w:rsidRDefault="003F3E35" w:rsidP="0052520A">
            <w:pPr>
              <w:jc w:val="both"/>
              <w:rPr>
                <w:sz w:val="24"/>
                <w:szCs w:val="24"/>
              </w:rPr>
            </w:pPr>
            <w:r w:rsidRPr="0052520A">
              <w:rPr>
                <w:sz w:val="24"/>
                <w:szCs w:val="24"/>
              </w:rPr>
              <w:t>Presentación del ITEA al consejo escolar.</w:t>
            </w:r>
          </w:p>
          <w:p w14:paraId="201A9822" w14:textId="0C1AA6CB" w:rsidR="003F3E35" w:rsidRPr="0052520A" w:rsidRDefault="003F3E35" w:rsidP="0052520A">
            <w:pPr>
              <w:jc w:val="both"/>
              <w:rPr>
                <w:sz w:val="24"/>
                <w:szCs w:val="24"/>
              </w:rPr>
            </w:pPr>
            <w:r w:rsidRPr="0052520A">
              <w:rPr>
                <w:sz w:val="24"/>
                <w:szCs w:val="24"/>
              </w:rPr>
              <w:t>Presentación del programa y equipo PIE en I reunión de apoderados.</w:t>
            </w:r>
          </w:p>
          <w:p w14:paraId="5BED2EB5" w14:textId="043155FE" w:rsidR="003F3E35" w:rsidRPr="0052520A" w:rsidRDefault="003F3E35" w:rsidP="0052520A">
            <w:pPr>
              <w:jc w:val="both"/>
              <w:rPr>
                <w:sz w:val="24"/>
                <w:szCs w:val="24"/>
              </w:rPr>
            </w:pPr>
            <w:r w:rsidRPr="0052520A">
              <w:rPr>
                <w:sz w:val="24"/>
                <w:szCs w:val="24"/>
              </w:rPr>
              <w:t>Jornada de sensibilización en reunión de apoderados.</w:t>
            </w:r>
          </w:p>
          <w:p w14:paraId="3883DD8C" w14:textId="77777777" w:rsidR="003F3E35" w:rsidRPr="0052520A" w:rsidRDefault="003F3E35" w:rsidP="0052520A">
            <w:pPr>
              <w:jc w:val="both"/>
              <w:rPr>
                <w:sz w:val="24"/>
                <w:szCs w:val="24"/>
              </w:rPr>
            </w:pPr>
            <w:r w:rsidRPr="0052520A">
              <w:rPr>
                <w:sz w:val="24"/>
                <w:szCs w:val="24"/>
              </w:rPr>
              <w:t>Declaración de cumplimiento de ley TEA a través de comunicado.</w:t>
            </w:r>
          </w:p>
          <w:p w14:paraId="20835693" w14:textId="77777777" w:rsidR="003F3E35" w:rsidRPr="0052520A" w:rsidRDefault="003F3E35" w:rsidP="0052520A">
            <w:pPr>
              <w:jc w:val="both"/>
              <w:rPr>
                <w:sz w:val="24"/>
                <w:szCs w:val="24"/>
              </w:rPr>
            </w:pPr>
            <w:r w:rsidRPr="0052520A">
              <w:rPr>
                <w:sz w:val="24"/>
                <w:szCs w:val="24"/>
              </w:rPr>
              <w:t>Comunicación de capacidad y resultados Programa de Integración escolar al consejo escolar.</w:t>
            </w:r>
          </w:p>
          <w:p w14:paraId="54FC57BB" w14:textId="7553997A" w:rsidR="003F3E35" w:rsidRPr="0052520A" w:rsidRDefault="003F3E35" w:rsidP="0052520A">
            <w:pPr>
              <w:jc w:val="both"/>
              <w:rPr>
                <w:sz w:val="24"/>
                <w:szCs w:val="24"/>
              </w:rPr>
            </w:pPr>
            <w:r w:rsidRPr="0052520A">
              <w:rPr>
                <w:sz w:val="24"/>
                <w:szCs w:val="24"/>
              </w:rPr>
              <w:t>Capacitación en protección de la integridad física y psicológica estudiantes TEA.</w:t>
            </w:r>
          </w:p>
        </w:tc>
      </w:tr>
      <w:tr w:rsidR="009176FD" w:rsidRPr="00351D33" w14:paraId="45040A6D" w14:textId="77777777" w:rsidTr="002A767E">
        <w:tc>
          <w:tcPr>
            <w:tcW w:w="2955" w:type="dxa"/>
            <w:vMerge w:val="restart"/>
            <w:shd w:val="clear" w:color="auto" w:fill="1F3864" w:themeFill="accent1" w:themeFillShade="80"/>
          </w:tcPr>
          <w:p w14:paraId="7D025253" w14:textId="77777777" w:rsidR="009176FD" w:rsidRPr="00351D33" w:rsidRDefault="009176FD" w:rsidP="002A767E">
            <w:pPr>
              <w:rPr>
                <w:b/>
                <w:bCs/>
                <w:sz w:val="24"/>
                <w:szCs w:val="24"/>
              </w:rPr>
            </w:pPr>
            <w:r w:rsidRPr="00351D33">
              <w:rPr>
                <w:b/>
                <w:bCs/>
                <w:sz w:val="24"/>
                <w:szCs w:val="24"/>
              </w:rPr>
              <w:t>FECHAS</w:t>
            </w:r>
          </w:p>
        </w:tc>
        <w:tc>
          <w:tcPr>
            <w:tcW w:w="5816" w:type="dxa"/>
          </w:tcPr>
          <w:p w14:paraId="5D1D3841" w14:textId="77777777" w:rsidR="009176FD" w:rsidRPr="00351D33" w:rsidRDefault="009176FD" w:rsidP="002A767E">
            <w:pPr>
              <w:rPr>
                <w:sz w:val="24"/>
                <w:szCs w:val="24"/>
              </w:rPr>
            </w:pPr>
            <w:r w:rsidRPr="00351D33">
              <w:rPr>
                <w:b/>
                <w:bCs/>
                <w:sz w:val="24"/>
                <w:szCs w:val="24"/>
              </w:rPr>
              <w:t>Inicio:</w:t>
            </w:r>
            <w:r w:rsidRPr="00351D33">
              <w:rPr>
                <w:sz w:val="24"/>
                <w:szCs w:val="24"/>
              </w:rPr>
              <w:t xml:space="preserve"> marzo 2025</w:t>
            </w:r>
          </w:p>
        </w:tc>
      </w:tr>
      <w:tr w:rsidR="009176FD" w:rsidRPr="00351D33" w14:paraId="324051DD" w14:textId="77777777" w:rsidTr="002A767E">
        <w:tc>
          <w:tcPr>
            <w:tcW w:w="2955" w:type="dxa"/>
            <w:vMerge/>
            <w:shd w:val="clear" w:color="auto" w:fill="1F3864" w:themeFill="accent1" w:themeFillShade="80"/>
          </w:tcPr>
          <w:p w14:paraId="4710D841" w14:textId="77777777" w:rsidR="009176FD" w:rsidRPr="00351D33" w:rsidRDefault="009176FD" w:rsidP="002A767E">
            <w:pPr>
              <w:rPr>
                <w:b/>
                <w:bCs/>
                <w:sz w:val="24"/>
                <w:szCs w:val="24"/>
              </w:rPr>
            </w:pPr>
          </w:p>
        </w:tc>
        <w:tc>
          <w:tcPr>
            <w:tcW w:w="5816" w:type="dxa"/>
          </w:tcPr>
          <w:p w14:paraId="6C451B97" w14:textId="77777777" w:rsidR="009176FD" w:rsidRPr="00351D33" w:rsidRDefault="009176FD" w:rsidP="002A767E">
            <w:pPr>
              <w:rPr>
                <w:sz w:val="24"/>
                <w:szCs w:val="24"/>
              </w:rPr>
            </w:pPr>
            <w:r w:rsidRPr="00351D33">
              <w:rPr>
                <w:b/>
                <w:bCs/>
                <w:sz w:val="24"/>
                <w:szCs w:val="24"/>
              </w:rPr>
              <w:t>Término:</w:t>
            </w:r>
            <w:r w:rsidRPr="00351D33">
              <w:rPr>
                <w:sz w:val="24"/>
                <w:szCs w:val="24"/>
              </w:rPr>
              <w:t xml:space="preserve"> diciembre 2025</w:t>
            </w:r>
          </w:p>
        </w:tc>
      </w:tr>
      <w:tr w:rsidR="009176FD" w:rsidRPr="00351D33" w14:paraId="0835E22F" w14:textId="77777777" w:rsidTr="002A767E">
        <w:tc>
          <w:tcPr>
            <w:tcW w:w="2955" w:type="dxa"/>
            <w:shd w:val="clear" w:color="auto" w:fill="1F3864" w:themeFill="accent1" w:themeFillShade="80"/>
          </w:tcPr>
          <w:p w14:paraId="6891553D" w14:textId="77777777" w:rsidR="009176FD" w:rsidRPr="00351D33" w:rsidRDefault="009176FD" w:rsidP="002A767E">
            <w:pPr>
              <w:rPr>
                <w:b/>
                <w:bCs/>
                <w:sz w:val="24"/>
                <w:szCs w:val="24"/>
              </w:rPr>
            </w:pPr>
            <w:r w:rsidRPr="00351D33">
              <w:rPr>
                <w:b/>
                <w:bCs/>
                <w:sz w:val="24"/>
                <w:szCs w:val="24"/>
              </w:rPr>
              <w:t>RESPONSABLE</w:t>
            </w:r>
          </w:p>
        </w:tc>
        <w:tc>
          <w:tcPr>
            <w:tcW w:w="5816" w:type="dxa"/>
          </w:tcPr>
          <w:p w14:paraId="2A7FE9B7" w14:textId="77777777" w:rsidR="009176FD" w:rsidRPr="00351D33" w:rsidRDefault="009176FD" w:rsidP="002A767E">
            <w:pPr>
              <w:rPr>
                <w:sz w:val="24"/>
                <w:szCs w:val="24"/>
              </w:rPr>
            </w:pPr>
            <w:r w:rsidRPr="00351D33">
              <w:rPr>
                <w:sz w:val="24"/>
                <w:szCs w:val="24"/>
              </w:rPr>
              <w:t>Rectora/Convivencia Escolar/PIE/Orientación.</w:t>
            </w:r>
          </w:p>
        </w:tc>
      </w:tr>
      <w:tr w:rsidR="009176FD" w:rsidRPr="00351D33" w14:paraId="20A0C7A1" w14:textId="77777777" w:rsidTr="002A767E">
        <w:tc>
          <w:tcPr>
            <w:tcW w:w="2955" w:type="dxa"/>
            <w:shd w:val="clear" w:color="auto" w:fill="1F3864" w:themeFill="accent1" w:themeFillShade="80"/>
          </w:tcPr>
          <w:p w14:paraId="1632CA3E" w14:textId="77777777" w:rsidR="009176FD" w:rsidRPr="00351D33" w:rsidRDefault="009176FD" w:rsidP="002A767E">
            <w:pPr>
              <w:rPr>
                <w:b/>
                <w:bCs/>
                <w:sz w:val="24"/>
                <w:szCs w:val="24"/>
              </w:rPr>
            </w:pPr>
            <w:r w:rsidRPr="00351D33">
              <w:rPr>
                <w:b/>
                <w:bCs/>
                <w:sz w:val="24"/>
                <w:szCs w:val="24"/>
              </w:rPr>
              <w:t>RECURSOS</w:t>
            </w:r>
          </w:p>
        </w:tc>
        <w:tc>
          <w:tcPr>
            <w:tcW w:w="5816" w:type="dxa"/>
          </w:tcPr>
          <w:p w14:paraId="35856399" w14:textId="77777777" w:rsidR="009176FD" w:rsidRPr="00351D33" w:rsidRDefault="009176FD" w:rsidP="002A767E">
            <w:pPr>
              <w:spacing w:line="276" w:lineRule="auto"/>
              <w:jc w:val="both"/>
              <w:rPr>
                <w:sz w:val="24"/>
                <w:szCs w:val="24"/>
              </w:rPr>
            </w:pPr>
            <w:r w:rsidRPr="00351D33">
              <w:rPr>
                <w:sz w:val="24"/>
                <w:szCs w:val="24"/>
              </w:rPr>
              <w:t xml:space="preserve">Material de oficina/ fungible. </w:t>
            </w:r>
          </w:p>
          <w:p w14:paraId="594AAB77" w14:textId="77777777" w:rsidR="009176FD" w:rsidRPr="00351D33" w:rsidRDefault="009176FD" w:rsidP="002A767E">
            <w:pPr>
              <w:rPr>
                <w:sz w:val="24"/>
                <w:szCs w:val="24"/>
              </w:rPr>
            </w:pPr>
            <w:r w:rsidRPr="00351D33">
              <w:rPr>
                <w:sz w:val="24"/>
                <w:szCs w:val="24"/>
              </w:rPr>
              <w:t xml:space="preserve">Recursos audiovisuales.   </w:t>
            </w:r>
          </w:p>
        </w:tc>
      </w:tr>
      <w:tr w:rsidR="009176FD" w:rsidRPr="00351D33" w14:paraId="797179B6" w14:textId="77777777" w:rsidTr="002A767E">
        <w:tc>
          <w:tcPr>
            <w:tcW w:w="2955" w:type="dxa"/>
            <w:shd w:val="clear" w:color="auto" w:fill="1F3864" w:themeFill="accent1" w:themeFillShade="80"/>
          </w:tcPr>
          <w:p w14:paraId="53172555" w14:textId="77777777" w:rsidR="009176FD" w:rsidRPr="00351D33" w:rsidRDefault="009176FD" w:rsidP="002A767E">
            <w:pPr>
              <w:rPr>
                <w:b/>
                <w:bCs/>
                <w:sz w:val="24"/>
                <w:szCs w:val="24"/>
              </w:rPr>
            </w:pPr>
            <w:r w:rsidRPr="00351D33">
              <w:rPr>
                <w:b/>
                <w:bCs/>
                <w:sz w:val="24"/>
                <w:szCs w:val="24"/>
              </w:rPr>
              <w:t>MEDIOS DE VERIFICACIÓN</w:t>
            </w:r>
          </w:p>
        </w:tc>
        <w:tc>
          <w:tcPr>
            <w:tcW w:w="5816" w:type="dxa"/>
          </w:tcPr>
          <w:p w14:paraId="3A001069" w14:textId="77777777" w:rsidR="009176FD" w:rsidRPr="00351D33" w:rsidRDefault="009176FD" w:rsidP="002A767E">
            <w:pPr>
              <w:spacing w:line="276" w:lineRule="auto"/>
              <w:jc w:val="both"/>
              <w:rPr>
                <w:sz w:val="24"/>
                <w:szCs w:val="24"/>
              </w:rPr>
            </w:pPr>
            <w:r w:rsidRPr="00351D33">
              <w:rPr>
                <w:sz w:val="24"/>
                <w:szCs w:val="24"/>
              </w:rPr>
              <w:t>Evidencia gráfica.</w:t>
            </w:r>
          </w:p>
          <w:p w14:paraId="2F826084" w14:textId="77777777" w:rsidR="009176FD" w:rsidRPr="00351D33" w:rsidRDefault="009176FD" w:rsidP="002A767E">
            <w:pPr>
              <w:rPr>
                <w:sz w:val="24"/>
                <w:szCs w:val="24"/>
              </w:rPr>
            </w:pPr>
            <w:r w:rsidRPr="00351D33">
              <w:rPr>
                <w:sz w:val="24"/>
                <w:szCs w:val="24"/>
              </w:rPr>
              <w:t xml:space="preserve">Lista de asistencia y toma de conocimiento. </w:t>
            </w:r>
          </w:p>
          <w:p w14:paraId="37BD6FA9" w14:textId="77777777" w:rsidR="009176FD" w:rsidRPr="00351D33" w:rsidRDefault="009176FD" w:rsidP="002A767E">
            <w:pPr>
              <w:rPr>
                <w:sz w:val="24"/>
                <w:szCs w:val="24"/>
              </w:rPr>
            </w:pPr>
            <w:r w:rsidRPr="00351D33">
              <w:rPr>
                <w:sz w:val="24"/>
                <w:szCs w:val="24"/>
              </w:rPr>
              <w:t xml:space="preserve">RICE </w:t>
            </w:r>
          </w:p>
        </w:tc>
      </w:tr>
    </w:tbl>
    <w:p w14:paraId="26850420" w14:textId="6F89611A" w:rsidR="00B144D2" w:rsidRDefault="00B144D2" w:rsidP="00382BEE">
      <w:pPr>
        <w:spacing w:line="360" w:lineRule="auto"/>
        <w:jc w:val="both"/>
        <w:rPr>
          <w:sz w:val="24"/>
          <w:szCs w:val="28"/>
        </w:rPr>
      </w:pPr>
    </w:p>
    <w:p w14:paraId="045F23DA" w14:textId="77777777" w:rsidR="00181703" w:rsidRDefault="00181703" w:rsidP="00382BEE">
      <w:pPr>
        <w:spacing w:line="360" w:lineRule="auto"/>
        <w:jc w:val="both"/>
        <w:rPr>
          <w:sz w:val="24"/>
          <w:szCs w:val="28"/>
        </w:rPr>
      </w:pPr>
    </w:p>
    <w:tbl>
      <w:tblPr>
        <w:tblStyle w:val="Tablaconcuadrcula"/>
        <w:tblW w:w="0" w:type="auto"/>
        <w:tblLook w:val="04A0" w:firstRow="1" w:lastRow="0" w:firstColumn="1" w:lastColumn="0" w:noHBand="0" w:noVBand="1"/>
      </w:tblPr>
      <w:tblGrid>
        <w:gridCol w:w="2972"/>
        <w:gridCol w:w="5856"/>
      </w:tblGrid>
      <w:tr w:rsidR="005B2ACE" w:rsidRPr="00351D33" w14:paraId="114172A3" w14:textId="77777777" w:rsidTr="002A767E">
        <w:tc>
          <w:tcPr>
            <w:tcW w:w="2972" w:type="dxa"/>
            <w:shd w:val="clear" w:color="auto" w:fill="1F3864" w:themeFill="accent1" w:themeFillShade="80"/>
          </w:tcPr>
          <w:p w14:paraId="0F24D09B" w14:textId="77777777" w:rsidR="005B2ACE" w:rsidRPr="00351D33" w:rsidRDefault="005B2ACE" w:rsidP="002A767E">
            <w:pPr>
              <w:rPr>
                <w:b/>
                <w:bCs/>
                <w:sz w:val="24"/>
                <w:szCs w:val="24"/>
              </w:rPr>
            </w:pPr>
            <w:r w:rsidRPr="00351D33">
              <w:rPr>
                <w:b/>
                <w:bCs/>
                <w:sz w:val="24"/>
                <w:szCs w:val="24"/>
              </w:rPr>
              <w:t xml:space="preserve">OBJETIVO </w:t>
            </w:r>
          </w:p>
        </w:tc>
        <w:tc>
          <w:tcPr>
            <w:tcW w:w="5856" w:type="dxa"/>
          </w:tcPr>
          <w:p w14:paraId="1263946A" w14:textId="77777777" w:rsidR="005B2ACE" w:rsidRPr="00351D33" w:rsidRDefault="005B2ACE" w:rsidP="002A767E">
            <w:pPr>
              <w:rPr>
                <w:b/>
                <w:bCs/>
                <w:sz w:val="24"/>
                <w:szCs w:val="24"/>
              </w:rPr>
            </w:pPr>
            <w:r w:rsidRPr="00351D33">
              <w:rPr>
                <w:sz w:val="24"/>
                <w:szCs w:val="24"/>
              </w:rPr>
              <w:t>"Identificar de manera temprana las necesidades educativas especiales de los estudiantes, a través de herramientas de evaluación adecuadas, para diseñar estrategias de intervención personalizadas que favorezcan su desarrollo académico y emocional."</w:t>
            </w:r>
          </w:p>
        </w:tc>
      </w:tr>
      <w:tr w:rsidR="005B2ACE" w:rsidRPr="00351D33" w14:paraId="6417F1D4" w14:textId="77777777" w:rsidTr="002A767E">
        <w:tc>
          <w:tcPr>
            <w:tcW w:w="2972" w:type="dxa"/>
            <w:vMerge w:val="restart"/>
            <w:shd w:val="clear" w:color="auto" w:fill="1F3864" w:themeFill="accent1" w:themeFillShade="80"/>
          </w:tcPr>
          <w:p w14:paraId="16D79FAC" w14:textId="12196C84" w:rsidR="005B2ACE" w:rsidRPr="00351D33" w:rsidRDefault="005B2ACE" w:rsidP="002A767E">
            <w:pPr>
              <w:rPr>
                <w:b/>
                <w:bCs/>
                <w:sz w:val="24"/>
                <w:szCs w:val="24"/>
              </w:rPr>
            </w:pPr>
            <w:r w:rsidRPr="00351D33">
              <w:rPr>
                <w:b/>
                <w:bCs/>
                <w:sz w:val="24"/>
                <w:szCs w:val="24"/>
              </w:rPr>
              <w:t xml:space="preserve">ACCIÓN </w:t>
            </w:r>
            <w:r w:rsidR="00A819F1">
              <w:rPr>
                <w:b/>
                <w:bCs/>
                <w:sz w:val="24"/>
                <w:szCs w:val="24"/>
              </w:rPr>
              <w:t>1</w:t>
            </w:r>
          </w:p>
        </w:tc>
        <w:tc>
          <w:tcPr>
            <w:tcW w:w="5856" w:type="dxa"/>
          </w:tcPr>
          <w:p w14:paraId="691555C2"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7287F03B" w14:textId="26F85D6A" w:rsidR="005B2ACE" w:rsidRPr="00351D33" w:rsidRDefault="005B2ACE" w:rsidP="002A767E">
            <w:pPr>
              <w:rPr>
                <w:sz w:val="24"/>
                <w:szCs w:val="24"/>
              </w:rPr>
            </w:pPr>
            <w:r w:rsidRPr="00351D33">
              <w:rPr>
                <w:sz w:val="24"/>
                <w:szCs w:val="24"/>
              </w:rPr>
              <w:t xml:space="preserve">Pesquisa y Evaluación </w:t>
            </w:r>
          </w:p>
        </w:tc>
      </w:tr>
      <w:tr w:rsidR="005B2ACE" w:rsidRPr="00351D33" w14:paraId="08104F66" w14:textId="77777777" w:rsidTr="003F3E35">
        <w:trPr>
          <w:trHeight w:val="2578"/>
        </w:trPr>
        <w:tc>
          <w:tcPr>
            <w:tcW w:w="2972" w:type="dxa"/>
            <w:vMerge/>
            <w:shd w:val="clear" w:color="auto" w:fill="1F3864" w:themeFill="accent1" w:themeFillShade="80"/>
          </w:tcPr>
          <w:p w14:paraId="05A54F86" w14:textId="77777777" w:rsidR="005B2ACE" w:rsidRPr="00351D33" w:rsidRDefault="005B2ACE" w:rsidP="002A767E">
            <w:pPr>
              <w:rPr>
                <w:b/>
                <w:bCs/>
                <w:sz w:val="24"/>
                <w:szCs w:val="24"/>
              </w:rPr>
            </w:pPr>
          </w:p>
        </w:tc>
        <w:tc>
          <w:tcPr>
            <w:tcW w:w="5856" w:type="dxa"/>
          </w:tcPr>
          <w:p w14:paraId="31E884AC"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40368EC7" w14:textId="10ABCADD" w:rsidR="005B2ACE" w:rsidRPr="00351D33" w:rsidRDefault="005B2ACE" w:rsidP="002A767E">
            <w:pPr>
              <w:jc w:val="both"/>
              <w:rPr>
                <w:sz w:val="24"/>
                <w:szCs w:val="24"/>
              </w:rPr>
            </w:pPr>
            <w:r w:rsidRPr="00351D33">
              <w:rPr>
                <w:sz w:val="24"/>
                <w:szCs w:val="24"/>
              </w:rPr>
              <w:t>Durante el inicio de año y final de año, se realiza el proceso de pesquisa de estudiantes que, de acuerdo a la información entregada por sus profesores, se observan dificultades en la adquisición de sus aprendizajes. Se aplica una pauta y se entrega al equipo PIE para posible ingreso. Se cita apoderados para solicitar autorización y anamnesis de datos relevantes, y proceder a la evaluación respectiva.</w:t>
            </w:r>
          </w:p>
        </w:tc>
      </w:tr>
      <w:tr w:rsidR="005B2ACE" w:rsidRPr="00351D33" w14:paraId="13F28A4F" w14:textId="77777777" w:rsidTr="002A767E">
        <w:tc>
          <w:tcPr>
            <w:tcW w:w="2972" w:type="dxa"/>
            <w:vMerge w:val="restart"/>
            <w:shd w:val="clear" w:color="auto" w:fill="1F3864" w:themeFill="accent1" w:themeFillShade="80"/>
          </w:tcPr>
          <w:p w14:paraId="74C2AD21" w14:textId="77777777" w:rsidR="005B2ACE" w:rsidRPr="00351D33" w:rsidRDefault="005B2ACE" w:rsidP="002A767E">
            <w:pPr>
              <w:rPr>
                <w:b/>
                <w:bCs/>
                <w:sz w:val="24"/>
                <w:szCs w:val="24"/>
              </w:rPr>
            </w:pPr>
            <w:r w:rsidRPr="00351D33">
              <w:rPr>
                <w:b/>
                <w:bCs/>
                <w:sz w:val="24"/>
                <w:szCs w:val="24"/>
              </w:rPr>
              <w:t>FECHAS</w:t>
            </w:r>
          </w:p>
        </w:tc>
        <w:tc>
          <w:tcPr>
            <w:tcW w:w="5856" w:type="dxa"/>
          </w:tcPr>
          <w:p w14:paraId="6B78CA37"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2D070334" w14:textId="77777777" w:rsidTr="002A767E">
        <w:tc>
          <w:tcPr>
            <w:tcW w:w="2972" w:type="dxa"/>
            <w:vMerge/>
            <w:shd w:val="clear" w:color="auto" w:fill="1F3864" w:themeFill="accent1" w:themeFillShade="80"/>
          </w:tcPr>
          <w:p w14:paraId="5AB0A295" w14:textId="77777777" w:rsidR="005B2ACE" w:rsidRPr="00351D33" w:rsidRDefault="005B2ACE" w:rsidP="002A767E">
            <w:pPr>
              <w:rPr>
                <w:b/>
                <w:bCs/>
                <w:sz w:val="24"/>
                <w:szCs w:val="24"/>
              </w:rPr>
            </w:pPr>
          </w:p>
        </w:tc>
        <w:tc>
          <w:tcPr>
            <w:tcW w:w="5856" w:type="dxa"/>
          </w:tcPr>
          <w:p w14:paraId="455A1C93"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diciembre 2025</w:t>
            </w:r>
          </w:p>
        </w:tc>
      </w:tr>
      <w:tr w:rsidR="005B2ACE" w:rsidRPr="00351D33" w14:paraId="51D0F2A4" w14:textId="77777777" w:rsidTr="002A767E">
        <w:tc>
          <w:tcPr>
            <w:tcW w:w="2972" w:type="dxa"/>
            <w:shd w:val="clear" w:color="auto" w:fill="1F3864" w:themeFill="accent1" w:themeFillShade="80"/>
          </w:tcPr>
          <w:p w14:paraId="0112A687" w14:textId="77777777" w:rsidR="005B2ACE" w:rsidRPr="00351D33" w:rsidRDefault="005B2ACE" w:rsidP="002A767E">
            <w:pPr>
              <w:rPr>
                <w:b/>
                <w:bCs/>
                <w:sz w:val="24"/>
                <w:szCs w:val="24"/>
              </w:rPr>
            </w:pPr>
            <w:r w:rsidRPr="00351D33">
              <w:rPr>
                <w:b/>
                <w:bCs/>
                <w:sz w:val="24"/>
                <w:szCs w:val="24"/>
              </w:rPr>
              <w:t>RESPONSABLE</w:t>
            </w:r>
          </w:p>
        </w:tc>
        <w:tc>
          <w:tcPr>
            <w:tcW w:w="5856" w:type="dxa"/>
          </w:tcPr>
          <w:p w14:paraId="438B4B34" w14:textId="77777777" w:rsidR="005B2ACE" w:rsidRPr="00351D33" w:rsidRDefault="005B2ACE" w:rsidP="002A767E">
            <w:pPr>
              <w:rPr>
                <w:sz w:val="24"/>
                <w:szCs w:val="24"/>
              </w:rPr>
            </w:pPr>
            <w:r w:rsidRPr="00351D33">
              <w:rPr>
                <w:sz w:val="24"/>
                <w:szCs w:val="24"/>
              </w:rPr>
              <w:t>Docentes/PIE</w:t>
            </w:r>
          </w:p>
        </w:tc>
      </w:tr>
      <w:tr w:rsidR="005B2ACE" w:rsidRPr="00351D33" w14:paraId="04B4D6F8" w14:textId="77777777" w:rsidTr="002A767E">
        <w:tc>
          <w:tcPr>
            <w:tcW w:w="2972" w:type="dxa"/>
            <w:shd w:val="clear" w:color="auto" w:fill="1F3864" w:themeFill="accent1" w:themeFillShade="80"/>
          </w:tcPr>
          <w:p w14:paraId="57F96055" w14:textId="77777777" w:rsidR="005B2ACE" w:rsidRPr="00351D33" w:rsidRDefault="005B2ACE" w:rsidP="002A767E">
            <w:pPr>
              <w:rPr>
                <w:b/>
                <w:bCs/>
                <w:sz w:val="24"/>
                <w:szCs w:val="24"/>
              </w:rPr>
            </w:pPr>
            <w:r w:rsidRPr="00351D33">
              <w:rPr>
                <w:b/>
                <w:bCs/>
                <w:sz w:val="24"/>
                <w:szCs w:val="24"/>
              </w:rPr>
              <w:t>RECURSOS</w:t>
            </w:r>
          </w:p>
        </w:tc>
        <w:tc>
          <w:tcPr>
            <w:tcW w:w="5856" w:type="dxa"/>
          </w:tcPr>
          <w:p w14:paraId="14F18628" w14:textId="77777777" w:rsidR="005B2ACE" w:rsidRPr="00351D33" w:rsidRDefault="005B2ACE" w:rsidP="002A767E">
            <w:pPr>
              <w:rPr>
                <w:sz w:val="24"/>
                <w:szCs w:val="24"/>
              </w:rPr>
            </w:pPr>
            <w:r w:rsidRPr="00351D33">
              <w:rPr>
                <w:sz w:val="24"/>
                <w:szCs w:val="24"/>
              </w:rPr>
              <w:t xml:space="preserve">Material de oficina. </w:t>
            </w:r>
          </w:p>
          <w:p w14:paraId="10B467E1" w14:textId="77777777" w:rsidR="005B2ACE" w:rsidRPr="00351D33" w:rsidRDefault="005B2ACE" w:rsidP="002A767E">
            <w:pPr>
              <w:rPr>
                <w:sz w:val="24"/>
                <w:szCs w:val="24"/>
              </w:rPr>
            </w:pPr>
            <w:r w:rsidRPr="00351D33">
              <w:rPr>
                <w:sz w:val="24"/>
                <w:szCs w:val="24"/>
              </w:rPr>
              <w:t xml:space="preserve">Instrumentos de evaluación. </w:t>
            </w:r>
          </w:p>
          <w:p w14:paraId="7401D0D1" w14:textId="77777777" w:rsidR="005B2ACE" w:rsidRPr="00351D33" w:rsidRDefault="005B2ACE" w:rsidP="002A767E">
            <w:pPr>
              <w:rPr>
                <w:sz w:val="24"/>
                <w:szCs w:val="24"/>
              </w:rPr>
            </w:pPr>
            <w:r w:rsidRPr="00351D33">
              <w:rPr>
                <w:sz w:val="24"/>
                <w:szCs w:val="24"/>
              </w:rPr>
              <w:t xml:space="preserve">Protocolos. </w:t>
            </w:r>
          </w:p>
        </w:tc>
      </w:tr>
      <w:tr w:rsidR="005B2ACE" w:rsidRPr="00351D33" w14:paraId="56977910" w14:textId="77777777" w:rsidTr="002A767E">
        <w:tc>
          <w:tcPr>
            <w:tcW w:w="2972" w:type="dxa"/>
            <w:shd w:val="clear" w:color="auto" w:fill="1F3864" w:themeFill="accent1" w:themeFillShade="80"/>
          </w:tcPr>
          <w:p w14:paraId="28A79115" w14:textId="77777777" w:rsidR="005B2ACE" w:rsidRPr="00351D33" w:rsidRDefault="005B2ACE" w:rsidP="002A767E">
            <w:pPr>
              <w:rPr>
                <w:b/>
                <w:bCs/>
                <w:sz w:val="24"/>
                <w:szCs w:val="24"/>
              </w:rPr>
            </w:pPr>
            <w:r w:rsidRPr="00351D33">
              <w:rPr>
                <w:b/>
                <w:bCs/>
                <w:sz w:val="24"/>
                <w:szCs w:val="24"/>
              </w:rPr>
              <w:t>MEDIOS DE VERIFICACIÓN</w:t>
            </w:r>
          </w:p>
        </w:tc>
        <w:tc>
          <w:tcPr>
            <w:tcW w:w="5856" w:type="dxa"/>
          </w:tcPr>
          <w:p w14:paraId="3F7593D1" w14:textId="074CE757" w:rsidR="005B2ACE" w:rsidRPr="00351D33" w:rsidRDefault="005B2ACE" w:rsidP="002A767E">
            <w:pPr>
              <w:rPr>
                <w:sz w:val="24"/>
                <w:szCs w:val="24"/>
              </w:rPr>
            </w:pPr>
            <w:r w:rsidRPr="00351D33">
              <w:rPr>
                <w:sz w:val="24"/>
                <w:szCs w:val="24"/>
              </w:rPr>
              <w:t xml:space="preserve">Pauta </w:t>
            </w:r>
            <w:r>
              <w:rPr>
                <w:sz w:val="24"/>
                <w:szCs w:val="24"/>
              </w:rPr>
              <w:t xml:space="preserve">de </w:t>
            </w:r>
            <w:r w:rsidRPr="00351D33">
              <w:rPr>
                <w:sz w:val="24"/>
                <w:szCs w:val="24"/>
              </w:rPr>
              <w:t>pesquisa</w:t>
            </w:r>
            <w:r>
              <w:rPr>
                <w:sz w:val="24"/>
                <w:szCs w:val="24"/>
              </w:rPr>
              <w:t>.</w:t>
            </w:r>
          </w:p>
          <w:p w14:paraId="37E03459" w14:textId="77777777" w:rsidR="005B2ACE" w:rsidRDefault="005B2ACE" w:rsidP="002A767E">
            <w:pPr>
              <w:rPr>
                <w:sz w:val="24"/>
                <w:szCs w:val="24"/>
              </w:rPr>
            </w:pPr>
            <w:r w:rsidRPr="00351D33">
              <w:rPr>
                <w:sz w:val="24"/>
                <w:szCs w:val="24"/>
              </w:rPr>
              <w:t xml:space="preserve">Informes de evaluación. </w:t>
            </w:r>
          </w:p>
          <w:p w14:paraId="1CB493D1" w14:textId="77777777" w:rsidR="003F3E35" w:rsidRPr="00351D33" w:rsidRDefault="003F3E35" w:rsidP="002A767E">
            <w:pPr>
              <w:rPr>
                <w:sz w:val="24"/>
                <w:szCs w:val="24"/>
              </w:rPr>
            </w:pPr>
          </w:p>
        </w:tc>
      </w:tr>
      <w:tr w:rsidR="005B2ACE" w:rsidRPr="00351D33" w14:paraId="4E159C44" w14:textId="77777777" w:rsidTr="002A767E">
        <w:tc>
          <w:tcPr>
            <w:tcW w:w="8828" w:type="dxa"/>
            <w:gridSpan w:val="2"/>
            <w:shd w:val="clear" w:color="auto" w:fill="8496B0" w:themeFill="text2" w:themeFillTint="99"/>
          </w:tcPr>
          <w:p w14:paraId="0C0C473D" w14:textId="77777777" w:rsidR="005B2ACE" w:rsidRPr="00351D33" w:rsidRDefault="005B2ACE" w:rsidP="002A767E">
            <w:pPr>
              <w:rPr>
                <w:b/>
                <w:bCs/>
                <w:sz w:val="24"/>
                <w:szCs w:val="24"/>
              </w:rPr>
            </w:pPr>
          </w:p>
        </w:tc>
      </w:tr>
      <w:tr w:rsidR="005B2ACE" w:rsidRPr="00351D33" w14:paraId="4EE62868" w14:textId="77777777" w:rsidTr="002A767E">
        <w:tc>
          <w:tcPr>
            <w:tcW w:w="2972" w:type="dxa"/>
            <w:vMerge w:val="restart"/>
            <w:shd w:val="clear" w:color="auto" w:fill="1F3864" w:themeFill="accent1" w:themeFillShade="80"/>
          </w:tcPr>
          <w:p w14:paraId="2E18C3E1" w14:textId="571A25EA" w:rsidR="005B2ACE" w:rsidRPr="00351D33" w:rsidRDefault="005B2ACE" w:rsidP="002A767E">
            <w:pPr>
              <w:rPr>
                <w:b/>
                <w:bCs/>
                <w:sz w:val="24"/>
                <w:szCs w:val="24"/>
              </w:rPr>
            </w:pPr>
            <w:r w:rsidRPr="00351D33">
              <w:rPr>
                <w:b/>
                <w:bCs/>
                <w:sz w:val="24"/>
                <w:szCs w:val="24"/>
              </w:rPr>
              <w:t xml:space="preserve">ACCIÓN </w:t>
            </w:r>
            <w:r w:rsidR="00A819F1">
              <w:rPr>
                <w:b/>
                <w:bCs/>
                <w:sz w:val="24"/>
                <w:szCs w:val="24"/>
              </w:rPr>
              <w:t>2</w:t>
            </w:r>
          </w:p>
        </w:tc>
        <w:tc>
          <w:tcPr>
            <w:tcW w:w="5856" w:type="dxa"/>
          </w:tcPr>
          <w:p w14:paraId="071F6D27"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5BAB1F8C" w14:textId="77777777" w:rsidR="005B2ACE" w:rsidRPr="00351D33" w:rsidRDefault="005B2ACE" w:rsidP="002A767E">
            <w:pPr>
              <w:rPr>
                <w:b/>
                <w:bCs/>
                <w:sz w:val="24"/>
                <w:szCs w:val="24"/>
              </w:rPr>
            </w:pPr>
            <w:r w:rsidRPr="00351D33">
              <w:rPr>
                <w:sz w:val="24"/>
                <w:szCs w:val="24"/>
              </w:rPr>
              <w:t>Admisión de Estudiantes</w:t>
            </w:r>
          </w:p>
        </w:tc>
      </w:tr>
      <w:tr w:rsidR="005B2ACE" w:rsidRPr="00351D33" w14:paraId="7EA4EAFC" w14:textId="77777777" w:rsidTr="002A767E">
        <w:tc>
          <w:tcPr>
            <w:tcW w:w="2972" w:type="dxa"/>
            <w:vMerge/>
            <w:shd w:val="clear" w:color="auto" w:fill="1F3864" w:themeFill="accent1" w:themeFillShade="80"/>
          </w:tcPr>
          <w:p w14:paraId="6EA902DB" w14:textId="77777777" w:rsidR="005B2ACE" w:rsidRPr="00351D33" w:rsidRDefault="005B2ACE" w:rsidP="002A767E">
            <w:pPr>
              <w:rPr>
                <w:b/>
                <w:bCs/>
                <w:sz w:val="24"/>
                <w:szCs w:val="24"/>
              </w:rPr>
            </w:pPr>
          </w:p>
        </w:tc>
        <w:tc>
          <w:tcPr>
            <w:tcW w:w="5856" w:type="dxa"/>
          </w:tcPr>
          <w:p w14:paraId="64DF8D08"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6F326750" w14:textId="77777777" w:rsidR="005B2ACE" w:rsidRDefault="005B2ACE" w:rsidP="002A767E">
            <w:pPr>
              <w:jc w:val="both"/>
              <w:rPr>
                <w:sz w:val="24"/>
                <w:szCs w:val="24"/>
              </w:rPr>
            </w:pPr>
            <w:r>
              <w:rPr>
                <w:sz w:val="24"/>
                <w:szCs w:val="24"/>
              </w:rPr>
              <w:t xml:space="preserve">Con la llegada de los estudiantes nuevos al establecimiento, es necesario realizar un proceso de evaluación para determinar si existen necesidades educativas especiales que deban ser abordadas y trabajados por el equipo PIE en su año escolar correspondiente, sobre todo para los ingresos a Pre kínder, en el caso de los otros niveles si existen cupos disponibles para PIE, podrán ser evaluados por el equipo de no ser así solo se hará la evaluación diagnóstica correspondiente. </w:t>
            </w:r>
          </w:p>
          <w:p w14:paraId="7BB2481E" w14:textId="77777777" w:rsidR="005B2ACE" w:rsidRDefault="005B2ACE" w:rsidP="002A767E">
            <w:pPr>
              <w:jc w:val="both"/>
              <w:rPr>
                <w:sz w:val="24"/>
                <w:szCs w:val="24"/>
              </w:rPr>
            </w:pPr>
            <w:r>
              <w:rPr>
                <w:sz w:val="24"/>
                <w:szCs w:val="24"/>
              </w:rPr>
              <w:t xml:space="preserve">Proceso de entrevista de apoderados nuevos. </w:t>
            </w:r>
          </w:p>
          <w:p w14:paraId="0185A202" w14:textId="77777777" w:rsidR="005B2ACE" w:rsidRPr="00351D33" w:rsidRDefault="005B2ACE" w:rsidP="002A767E">
            <w:pPr>
              <w:jc w:val="both"/>
              <w:rPr>
                <w:sz w:val="24"/>
                <w:szCs w:val="24"/>
              </w:rPr>
            </w:pPr>
            <w:r>
              <w:rPr>
                <w:sz w:val="24"/>
                <w:szCs w:val="24"/>
              </w:rPr>
              <w:t xml:space="preserve">Entrega de resultados a través de informe en la reunión de bienvenida. </w:t>
            </w:r>
          </w:p>
        </w:tc>
      </w:tr>
      <w:tr w:rsidR="005B2ACE" w:rsidRPr="00351D33" w14:paraId="473AF81F" w14:textId="77777777" w:rsidTr="002A767E">
        <w:tc>
          <w:tcPr>
            <w:tcW w:w="2972" w:type="dxa"/>
            <w:vMerge w:val="restart"/>
            <w:shd w:val="clear" w:color="auto" w:fill="1F3864" w:themeFill="accent1" w:themeFillShade="80"/>
          </w:tcPr>
          <w:p w14:paraId="17D7B199" w14:textId="77777777" w:rsidR="005B2ACE" w:rsidRPr="00351D33" w:rsidRDefault="005B2ACE" w:rsidP="002A767E">
            <w:pPr>
              <w:rPr>
                <w:b/>
                <w:bCs/>
                <w:sz w:val="24"/>
                <w:szCs w:val="24"/>
              </w:rPr>
            </w:pPr>
            <w:r w:rsidRPr="00351D33">
              <w:rPr>
                <w:b/>
                <w:bCs/>
                <w:sz w:val="24"/>
                <w:szCs w:val="24"/>
              </w:rPr>
              <w:t>FECHAS</w:t>
            </w:r>
          </w:p>
        </w:tc>
        <w:tc>
          <w:tcPr>
            <w:tcW w:w="5856" w:type="dxa"/>
          </w:tcPr>
          <w:p w14:paraId="48C4F6C0"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772448BF" w14:textId="77777777" w:rsidTr="002A767E">
        <w:tc>
          <w:tcPr>
            <w:tcW w:w="2972" w:type="dxa"/>
            <w:vMerge/>
            <w:shd w:val="clear" w:color="auto" w:fill="1F3864" w:themeFill="accent1" w:themeFillShade="80"/>
          </w:tcPr>
          <w:p w14:paraId="3C4D84F8" w14:textId="77777777" w:rsidR="005B2ACE" w:rsidRPr="00351D33" w:rsidRDefault="005B2ACE" w:rsidP="002A767E">
            <w:pPr>
              <w:rPr>
                <w:b/>
                <w:bCs/>
                <w:sz w:val="24"/>
                <w:szCs w:val="24"/>
              </w:rPr>
            </w:pPr>
          </w:p>
        </w:tc>
        <w:tc>
          <w:tcPr>
            <w:tcW w:w="5856" w:type="dxa"/>
          </w:tcPr>
          <w:p w14:paraId="04F2F16B"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diciembre 2025</w:t>
            </w:r>
          </w:p>
        </w:tc>
      </w:tr>
      <w:tr w:rsidR="005B2ACE" w:rsidRPr="00351D33" w14:paraId="092E7076" w14:textId="77777777" w:rsidTr="002A767E">
        <w:tc>
          <w:tcPr>
            <w:tcW w:w="2972" w:type="dxa"/>
            <w:shd w:val="clear" w:color="auto" w:fill="1F3864" w:themeFill="accent1" w:themeFillShade="80"/>
          </w:tcPr>
          <w:p w14:paraId="4607AE0A" w14:textId="77777777" w:rsidR="005B2ACE" w:rsidRPr="00351D33" w:rsidRDefault="005B2ACE" w:rsidP="002A767E">
            <w:pPr>
              <w:rPr>
                <w:b/>
                <w:bCs/>
                <w:sz w:val="24"/>
                <w:szCs w:val="24"/>
              </w:rPr>
            </w:pPr>
            <w:r w:rsidRPr="00351D33">
              <w:rPr>
                <w:b/>
                <w:bCs/>
                <w:sz w:val="24"/>
                <w:szCs w:val="24"/>
              </w:rPr>
              <w:t>RESPONSABLE</w:t>
            </w:r>
          </w:p>
        </w:tc>
        <w:tc>
          <w:tcPr>
            <w:tcW w:w="5856" w:type="dxa"/>
          </w:tcPr>
          <w:p w14:paraId="2FAC89C7" w14:textId="77777777" w:rsidR="005B2ACE" w:rsidRPr="00351D33" w:rsidRDefault="005B2ACE" w:rsidP="002A767E">
            <w:pPr>
              <w:rPr>
                <w:sz w:val="24"/>
                <w:szCs w:val="24"/>
              </w:rPr>
            </w:pPr>
            <w:r>
              <w:rPr>
                <w:sz w:val="24"/>
                <w:szCs w:val="24"/>
              </w:rPr>
              <w:t>UTP/PIE</w:t>
            </w:r>
          </w:p>
        </w:tc>
      </w:tr>
      <w:tr w:rsidR="005B2ACE" w:rsidRPr="00351D33" w14:paraId="73F34F52" w14:textId="77777777" w:rsidTr="002A767E">
        <w:tc>
          <w:tcPr>
            <w:tcW w:w="2972" w:type="dxa"/>
            <w:shd w:val="clear" w:color="auto" w:fill="1F3864" w:themeFill="accent1" w:themeFillShade="80"/>
          </w:tcPr>
          <w:p w14:paraId="559D1830" w14:textId="77777777" w:rsidR="005B2ACE" w:rsidRPr="00351D33" w:rsidRDefault="005B2ACE" w:rsidP="002A767E">
            <w:pPr>
              <w:rPr>
                <w:b/>
                <w:bCs/>
                <w:sz w:val="24"/>
                <w:szCs w:val="24"/>
              </w:rPr>
            </w:pPr>
            <w:r w:rsidRPr="00351D33">
              <w:rPr>
                <w:b/>
                <w:bCs/>
                <w:sz w:val="24"/>
                <w:szCs w:val="24"/>
              </w:rPr>
              <w:t>RECURSOS</w:t>
            </w:r>
          </w:p>
        </w:tc>
        <w:tc>
          <w:tcPr>
            <w:tcW w:w="5856" w:type="dxa"/>
          </w:tcPr>
          <w:p w14:paraId="06B5C18F" w14:textId="77777777" w:rsidR="005B2ACE" w:rsidRDefault="005B2ACE" w:rsidP="002A767E">
            <w:pPr>
              <w:rPr>
                <w:sz w:val="24"/>
                <w:szCs w:val="24"/>
              </w:rPr>
            </w:pPr>
            <w:r>
              <w:rPr>
                <w:sz w:val="24"/>
                <w:szCs w:val="24"/>
              </w:rPr>
              <w:t xml:space="preserve">Material de oficina </w:t>
            </w:r>
          </w:p>
          <w:p w14:paraId="05CF2F71" w14:textId="77777777" w:rsidR="005B2ACE" w:rsidRDefault="005B2ACE" w:rsidP="002A767E">
            <w:pPr>
              <w:rPr>
                <w:sz w:val="24"/>
                <w:szCs w:val="24"/>
              </w:rPr>
            </w:pPr>
            <w:r>
              <w:rPr>
                <w:sz w:val="24"/>
                <w:szCs w:val="24"/>
              </w:rPr>
              <w:t>Material concreto</w:t>
            </w:r>
          </w:p>
          <w:p w14:paraId="785BC722" w14:textId="77777777" w:rsidR="005B2ACE" w:rsidRPr="00351D33" w:rsidRDefault="005B2ACE" w:rsidP="002A767E">
            <w:pPr>
              <w:rPr>
                <w:sz w:val="24"/>
                <w:szCs w:val="24"/>
              </w:rPr>
            </w:pPr>
            <w:r>
              <w:rPr>
                <w:sz w:val="24"/>
                <w:szCs w:val="24"/>
              </w:rPr>
              <w:t xml:space="preserve">Instrumento de evaluación. </w:t>
            </w:r>
          </w:p>
        </w:tc>
      </w:tr>
      <w:tr w:rsidR="005B2ACE" w:rsidRPr="00351D33" w14:paraId="5961FE4C" w14:textId="77777777" w:rsidTr="002A767E">
        <w:tc>
          <w:tcPr>
            <w:tcW w:w="2972" w:type="dxa"/>
            <w:shd w:val="clear" w:color="auto" w:fill="1F3864" w:themeFill="accent1" w:themeFillShade="80"/>
          </w:tcPr>
          <w:p w14:paraId="5836F340" w14:textId="77777777" w:rsidR="005B2ACE" w:rsidRPr="00351D33" w:rsidRDefault="005B2ACE" w:rsidP="002A767E">
            <w:pPr>
              <w:rPr>
                <w:b/>
                <w:bCs/>
                <w:sz w:val="24"/>
                <w:szCs w:val="24"/>
              </w:rPr>
            </w:pPr>
            <w:r w:rsidRPr="00351D33">
              <w:rPr>
                <w:b/>
                <w:bCs/>
                <w:sz w:val="24"/>
                <w:szCs w:val="24"/>
              </w:rPr>
              <w:t>MEDIOS DE VERIFICACIÓN</w:t>
            </w:r>
          </w:p>
        </w:tc>
        <w:tc>
          <w:tcPr>
            <w:tcW w:w="5856" w:type="dxa"/>
          </w:tcPr>
          <w:p w14:paraId="4F1EBED5" w14:textId="77777777" w:rsidR="005B2ACE" w:rsidRDefault="005B2ACE" w:rsidP="002A767E">
            <w:pPr>
              <w:rPr>
                <w:sz w:val="24"/>
                <w:szCs w:val="24"/>
              </w:rPr>
            </w:pPr>
            <w:r>
              <w:rPr>
                <w:sz w:val="24"/>
                <w:szCs w:val="24"/>
              </w:rPr>
              <w:t xml:space="preserve">Lista de asistencia. </w:t>
            </w:r>
          </w:p>
          <w:p w14:paraId="698BD063" w14:textId="77777777" w:rsidR="005B2ACE" w:rsidRDefault="005B2ACE" w:rsidP="002A767E">
            <w:pPr>
              <w:rPr>
                <w:sz w:val="24"/>
                <w:szCs w:val="24"/>
              </w:rPr>
            </w:pPr>
            <w:r>
              <w:rPr>
                <w:sz w:val="24"/>
                <w:szCs w:val="24"/>
              </w:rPr>
              <w:t xml:space="preserve">Anamnesis y autorización. </w:t>
            </w:r>
          </w:p>
          <w:p w14:paraId="33C64C18" w14:textId="77777777" w:rsidR="005B2ACE" w:rsidRPr="00351D33" w:rsidRDefault="005B2ACE" w:rsidP="002A767E">
            <w:pPr>
              <w:rPr>
                <w:sz w:val="24"/>
                <w:szCs w:val="24"/>
              </w:rPr>
            </w:pPr>
            <w:r>
              <w:rPr>
                <w:sz w:val="24"/>
                <w:szCs w:val="24"/>
              </w:rPr>
              <w:t xml:space="preserve">Informes de resultados. </w:t>
            </w:r>
          </w:p>
        </w:tc>
      </w:tr>
    </w:tbl>
    <w:p w14:paraId="382E59FE" w14:textId="0D538E5E" w:rsidR="009176FD" w:rsidRDefault="009176FD" w:rsidP="00382BEE">
      <w:pPr>
        <w:spacing w:line="360" w:lineRule="auto"/>
        <w:jc w:val="both"/>
        <w:rPr>
          <w:sz w:val="24"/>
          <w:szCs w:val="28"/>
        </w:rPr>
      </w:pPr>
    </w:p>
    <w:tbl>
      <w:tblPr>
        <w:tblStyle w:val="Tablaconcuadrcula"/>
        <w:tblW w:w="0" w:type="auto"/>
        <w:tblLook w:val="04A0" w:firstRow="1" w:lastRow="0" w:firstColumn="1" w:lastColumn="0" w:noHBand="0" w:noVBand="1"/>
      </w:tblPr>
      <w:tblGrid>
        <w:gridCol w:w="2972"/>
        <w:gridCol w:w="5856"/>
      </w:tblGrid>
      <w:tr w:rsidR="005B2ACE" w:rsidRPr="00351D33" w14:paraId="798E0212" w14:textId="77777777" w:rsidTr="002A767E">
        <w:tc>
          <w:tcPr>
            <w:tcW w:w="2972" w:type="dxa"/>
            <w:shd w:val="clear" w:color="auto" w:fill="1F3864" w:themeFill="accent1" w:themeFillShade="80"/>
          </w:tcPr>
          <w:p w14:paraId="4AC414BD" w14:textId="77777777" w:rsidR="005B2ACE" w:rsidRPr="00351D33" w:rsidRDefault="005B2ACE" w:rsidP="002A767E">
            <w:pPr>
              <w:rPr>
                <w:b/>
                <w:bCs/>
                <w:sz w:val="24"/>
                <w:szCs w:val="24"/>
              </w:rPr>
            </w:pPr>
            <w:r w:rsidRPr="00351D33">
              <w:rPr>
                <w:b/>
                <w:bCs/>
                <w:sz w:val="24"/>
                <w:szCs w:val="24"/>
              </w:rPr>
              <w:t xml:space="preserve">OBJETIVO </w:t>
            </w:r>
          </w:p>
        </w:tc>
        <w:tc>
          <w:tcPr>
            <w:tcW w:w="5856" w:type="dxa"/>
          </w:tcPr>
          <w:p w14:paraId="5F5C78AA" w14:textId="77777777" w:rsidR="005B2ACE" w:rsidRPr="00351D33" w:rsidRDefault="005B2ACE" w:rsidP="002A767E">
            <w:pPr>
              <w:jc w:val="both"/>
              <w:rPr>
                <w:i/>
                <w:iCs/>
                <w:sz w:val="24"/>
                <w:szCs w:val="24"/>
              </w:rPr>
            </w:pPr>
            <w:r w:rsidRPr="00351D33">
              <w:rPr>
                <w:rFonts w:cs="Calibri"/>
                <w:i/>
                <w:iCs/>
                <w:sz w:val="24"/>
                <w:szCs w:val="24"/>
                <w:shd w:val="clear" w:color="auto" w:fill="FFFFFF"/>
              </w:rPr>
              <w:t xml:space="preserve">“Fortalecer y promover el trabajo colaborativo con un enfoque reflexivo centrado en los logros, avances y necesidades de apoyo de los y las estudiantes en </w:t>
            </w:r>
            <w:r w:rsidRPr="00351D33">
              <w:rPr>
                <w:rFonts w:cs="Calibri"/>
                <w:i/>
                <w:iCs/>
                <w:sz w:val="24"/>
                <w:szCs w:val="24"/>
              </w:rPr>
              <w:t>un clima basado en la cooperación”.</w:t>
            </w:r>
          </w:p>
        </w:tc>
      </w:tr>
      <w:tr w:rsidR="005B2ACE" w:rsidRPr="00351D33" w14:paraId="2FA56C17" w14:textId="77777777" w:rsidTr="002A767E">
        <w:tc>
          <w:tcPr>
            <w:tcW w:w="2972" w:type="dxa"/>
            <w:vMerge w:val="restart"/>
            <w:shd w:val="clear" w:color="auto" w:fill="1F3864" w:themeFill="accent1" w:themeFillShade="80"/>
          </w:tcPr>
          <w:p w14:paraId="57F27774" w14:textId="77777777" w:rsidR="005B2ACE" w:rsidRPr="00351D33" w:rsidRDefault="005B2ACE" w:rsidP="002A767E">
            <w:pPr>
              <w:rPr>
                <w:b/>
                <w:bCs/>
                <w:sz w:val="24"/>
                <w:szCs w:val="24"/>
              </w:rPr>
            </w:pPr>
            <w:r w:rsidRPr="00351D33">
              <w:rPr>
                <w:b/>
                <w:bCs/>
                <w:sz w:val="24"/>
                <w:szCs w:val="24"/>
              </w:rPr>
              <w:t xml:space="preserve">ACCIÓN 1 </w:t>
            </w:r>
          </w:p>
        </w:tc>
        <w:tc>
          <w:tcPr>
            <w:tcW w:w="5856" w:type="dxa"/>
          </w:tcPr>
          <w:p w14:paraId="0BDD945B"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4E911A29" w14:textId="77777777" w:rsidR="005B2ACE" w:rsidRPr="00351D33" w:rsidRDefault="005B2ACE" w:rsidP="002A767E">
            <w:pPr>
              <w:rPr>
                <w:b/>
                <w:bCs/>
                <w:sz w:val="24"/>
                <w:szCs w:val="24"/>
              </w:rPr>
            </w:pPr>
            <w:r w:rsidRPr="00351D33">
              <w:rPr>
                <w:sz w:val="24"/>
                <w:szCs w:val="24"/>
              </w:rPr>
              <w:t>Conformación de Equipos de Aula</w:t>
            </w:r>
          </w:p>
        </w:tc>
      </w:tr>
      <w:tr w:rsidR="005B2ACE" w:rsidRPr="00351D33" w14:paraId="114FB341" w14:textId="77777777" w:rsidTr="002A767E">
        <w:tc>
          <w:tcPr>
            <w:tcW w:w="2972" w:type="dxa"/>
            <w:vMerge/>
            <w:shd w:val="clear" w:color="auto" w:fill="1F3864" w:themeFill="accent1" w:themeFillShade="80"/>
          </w:tcPr>
          <w:p w14:paraId="783075FC" w14:textId="77777777" w:rsidR="005B2ACE" w:rsidRPr="00351D33" w:rsidRDefault="005B2ACE" w:rsidP="002A767E">
            <w:pPr>
              <w:rPr>
                <w:b/>
                <w:bCs/>
                <w:sz w:val="24"/>
                <w:szCs w:val="24"/>
              </w:rPr>
            </w:pPr>
          </w:p>
        </w:tc>
        <w:tc>
          <w:tcPr>
            <w:tcW w:w="5856" w:type="dxa"/>
          </w:tcPr>
          <w:p w14:paraId="762B3742"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0E741963" w14:textId="77777777" w:rsidR="005B2ACE" w:rsidRDefault="005B2ACE" w:rsidP="00843162">
            <w:pPr>
              <w:jc w:val="both"/>
              <w:rPr>
                <w:sz w:val="24"/>
                <w:szCs w:val="24"/>
              </w:rPr>
            </w:pPr>
            <w:r w:rsidRPr="00351D33">
              <w:rPr>
                <w:sz w:val="24"/>
                <w:szCs w:val="24"/>
              </w:rPr>
              <w:t>El Equipo Directivo organiza los horarios de los docentes con especial atención de los profesionales especializados para cada curso que cuenta con estudiantes PIE, conformando los Equipos de Aula. Horarios socializados con los profesores, estudiantes y familia.</w:t>
            </w:r>
          </w:p>
          <w:p w14:paraId="72F3E2C6" w14:textId="16FEAACE" w:rsidR="00843162" w:rsidRPr="00351D33" w:rsidRDefault="00843162" w:rsidP="00843162">
            <w:pPr>
              <w:jc w:val="both"/>
              <w:rPr>
                <w:b/>
                <w:bCs/>
                <w:sz w:val="24"/>
                <w:szCs w:val="24"/>
              </w:rPr>
            </w:pPr>
            <w:r w:rsidRPr="00351D33">
              <w:rPr>
                <w:sz w:val="24"/>
                <w:szCs w:val="24"/>
              </w:rPr>
              <w:t xml:space="preserve">Implementación del trabajo colaborativo, tanto con el equipo PIE, de aula y entre profesores pares. Se generan las instancias para articular de la mejor forma posible el trabajo en aula, fomentando la </w:t>
            </w:r>
            <w:proofErr w:type="spellStart"/>
            <w:r w:rsidRPr="00351D33">
              <w:rPr>
                <w:sz w:val="24"/>
                <w:szCs w:val="24"/>
              </w:rPr>
              <w:t>co-enseñanza</w:t>
            </w:r>
            <w:proofErr w:type="spellEnd"/>
            <w:r w:rsidRPr="00351D33">
              <w:rPr>
                <w:sz w:val="24"/>
                <w:szCs w:val="24"/>
              </w:rPr>
              <w:t>, material de apoyo, estrategias diversificas, ajustes curriculares. Evaluando las estrategias utilizadas.</w:t>
            </w:r>
          </w:p>
        </w:tc>
      </w:tr>
      <w:tr w:rsidR="005B2ACE" w:rsidRPr="00351D33" w14:paraId="14B42110" w14:textId="77777777" w:rsidTr="002A767E">
        <w:tc>
          <w:tcPr>
            <w:tcW w:w="2972" w:type="dxa"/>
            <w:vMerge w:val="restart"/>
            <w:shd w:val="clear" w:color="auto" w:fill="1F3864" w:themeFill="accent1" w:themeFillShade="80"/>
          </w:tcPr>
          <w:p w14:paraId="399C78B0" w14:textId="77777777" w:rsidR="005B2ACE" w:rsidRPr="00351D33" w:rsidRDefault="005B2ACE" w:rsidP="002A767E">
            <w:pPr>
              <w:rPr>
                <w:b/>
                <w:bCs/>
                <w:sz w:val="24"/>
                <w:szCs w:val="24"/>
              </w:rPr>
            </w:pPr>
            <w:r w:rsidRPr="00351D33">
              <w:rPr>
                <w:b/>
                <w:bCs/>
                <w:sz w:val="24"/>
                <w:szCs w:val="24"/>
              </w:rPr>
              <w:t>FECHAS</w:t>
            </w:r>
          </w:p>
        </w:tc>
        <w:tc>
          <w:tcPr>
            <w:tcW w:w="5856" w:type="dxa"/>
          </w:tcPr>
          <w:p w14:paraId="42CEDAFE"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553C1D8C" w14:textId="77777777" w:rsidTr="002A767E">
        <w:tc>
          <w:tcPr>
            <w:tcW w:w="2972" w:type="dxa"/>
            <w:vMerge/>
            <w:shd w:val="clear" w:color="auto" w:fill="1F3864" w:themeFill="accent1" w:themeFillShade="80"/>
          </w:tcPr>
          <w:p w14:paraId="5D650DAC" w14:textId="77777777" w:rsidR="005B2ACE" w:rsidRPr="00351D33" w:rsidRDefault="005B2ACE" w:rsidP="002A767E">
            <w:pPr>
              <w:rPr>
                <w:b/>
                <w:bCs/>
                <w:sz w:val="24"/>
                <w:szCs w:val="24"/>
              </w:rPr>
            </w:pPr>
          </w:p>
        </w:tc>
        <w:tc>
          <w:tcPr>
            <w:tcW w:w="5856" w:type="dxa"/>
          </w:tcPr>
          <w:p w14:paraId="08CA556E"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diciembre 2025</w:t>
            </w:r>
          </w:p>
        </w:tc>
      </w:tr>
      <w:tr w:rsidR="005B2ACE" w:rsidRPr="00351D33" w14:paraId="7AABE145" w14:textId="77777777" w:rsidTr="002A767E">
        <w:tc>
          <w:tcPr>
            <w:tcW w:w="2972" w:type="dxa"/>
            <w:shd w:val="clear" w:color="auto" w:fill="1F3864" w:themeFill="accent1" w:themeFillShade="80"/>
          </w:tcPr>
          <w:p w14:paraId="7E4673B9" w14:textId="77777777" w:rsidR="005B2ACE" w:rsidRPr="00351D33" w:rsidRDefault="005B2ACE" w:rsidP="002A767E">
            <w:pPr>
              <w:rPr>
                <w:b/>
                <w:bCs/>
                <w:sz w:val="24"/>
                <w:szCs w:val="24"/>
              </w:rPr>
            </w:pPr>
            <w:r w:rsidRPr="00351D33">
              <w:rPr>
                <w:b/>
                <w:bCs/>
                <w:sz w:val="24"/>
                <w:szCs w:val="24"/>
              </w:rPr>
              <w:t>RESPONSABLE</w:t>
            </w:r>
          </w:p>
        </w:tc>
        <w:tc>
          <w:tcPr>
            <w:tcW w:w="5856" w:type="dxa"/>
          </w:tcPr>
          <w:p w14:paraId="6FD287AD" w14:textId="77777777" w:rsidR="005B2ACE" w:rsidRPr="00351D33" w:rsidRDefault="005B2ACE" w:rsidP="002A767E">
            <w:pPr>
              <w:rPr>
                <w:b/>
                <w:bCs/>
                <w:sz w:val="24"/>
                <w:szCs w:val="24"/>
              </w:rPr>
            </w:pPr>
            <w:r w:rsidRPr="00351D33">
              <w:rPr>
                <w:sz w:val="24"/>
                <w:szCs w:val="24"/>
              </w:rPr>
              <w:t>Inspector/ UTP/Coordinadora PIE</w:t>
            </w:r>
          </w:p>
        </w:tc>
      </w:tr>
      <w:tr w:rsidR="005B2ACE" w:rsidRPr="00351D33" w14:paraId="27B447FA" w14:textId="77777777" w:rsidTr="002A767E">
        <w:tc>
          <w:tcPr>
            <w:tcW w:w="2972" w:type="dxa"/>
            <w:shd w:val="clear" w:color="auto" w:fill="1F3864" w:themeFill="accent1" w:themeFillShade="80"/>
          </w:tcPr>
          <w:p w14:paraId="2EEE03C9" w14:textId="77777777" w:rsidR="005B2ACE" w:rsidRPr="00351D33" w:rsidRDefault="005B2ACE" w:rsidP="002A767E">
            <w:pPr>
              <w:rPr>
                <w:b/>
                <w:bCs/>
                <w:sz w:val="24"/>
                <w:szCs w:val="24"/>
              </w:rPr>
            </w:pPr>
            <w:r w:rsidRPr="00351D33">
              <w:rPr>
                <w:b/>
                <w:bCs/>
                <w:sz w:val="24"/>
                <w:szCs w:val="24"/>
              </w:rPr>
              <w:t>RECURSOS</w:t>
            </w:r>
          </w:p>
        </w:tc>
        <w:tc>
          <w:tcPr>
            <w:tcW w:w="5856" w:type="dxa"/>
          </w:tcPr>
          <w:p w14:paraId="2C44A23D" w14:textId="77777777" w:rsidR="005B2ACE" w:rsidRDefault="005B2ACE" w:rsidP="002A767E">
            <w:pPr>
              <w:rPr>
                <w:sz w:val="24"/>
                <w:szCs w:val="24"/>
              </w:rPr>
            </w:pPr>
            <w:r w:rsidRPr="00351D33">
              <w:rPr>
                <w:sz w:val="24"/>
                <w:szCs w:val="24"/>
              </w:rPr>
              <w:t>Material oficina</w:t>
            </w:r>
          </w:p>
          <w:p w14:paraId="2FEB3D88" w14:textId="77777777" w:rsidR="00843162" w:rsidRPr="00843162" w:rsidRDefault="00843162" w:rsidP="002A767E">
            <w:pPr>
              <w:rPr>
                <w:sz w:val="24"/>
                <w:szCs w:val="24"/>
              </w:rPr>
            </w:pPr>
            <w:r w:rsidRPr="00843162">
              <w:rPr>
                <w:sz w:val="24"/>
                <w:szCs w:val="24"/>
              </w:rPr>
              <w:t>Recursos audiovisuales</w:t>
            </w:r>
          </w:p>
          <w:p w14:paraId="7C140943" w14:textId="3CC824BE" w:rsidR="00843162" w:rsidRPr="00351D33" w:rsidRDefault="00843162" w:rsidP="002A767E">
            <w:pPr>
              <w:rPr>
                <w:b/>
                <w:bCs/>
                <w:sz w:val="24"/>
                <w:szCs w:val="24"/>
              </w:rPr>
            </w:pPr>
            <w:r w:rsidRPr="00843162">
              <w:rPr>
                <w:sz w:val="24"/>
                <w:szCs w:val="24"/>
              </w:rPr>
              <w:t>Material didáctico.</w:t>
            </w:r>
            <w:r>
              <w:rPr>
                <w:b/>
                <w:bCs/>
                <w:sz w:val="24"/>
                <w:szCs w:val="24"/>
              </w:rPr>
              <w:t xml:space="preserve"> </w:t>
            </w:r>
          </w:p>
        </w:tc>
      </w:tr>
      <w:tr w:rsidR="005B2ACE" w:rsidRPr="00351D33" w14:paraId="6216F5E0" w14:textId="77777777" w:rsidTr="002A767E">
        <w:tc>
          <w:tcPr>
            <w:tcW w:w="2972" w:type="dxa"/>
            <w:shd w:val="clear" w:color="auto" w:fill="1F3864" w:themeFill="accent1" w:themeFillShade="80"/>
          </w:tcPr>
          <w:p w14:paraId="4A3A0661" w14:textId="77777777" w:rsidR="005B2ACE" w:rsidRPr="00351D33" w:rsidRDefault="005B2ACE" w:rsidP="002A767E">
            <w:pPr>
              <w:rPr>
                <w:b/>
                <w:bCs/>
                <w:sz w:val="24"/>
                <w:szCs w:val="24"/>
              </w:rPr>
            </w:pPr>
            <w:r w:rsidRPr="00351D33">
              <w:rPr>
                <w:b/>
                <w:bCs/>
                <w:sz w:val="24"/>
                <w:szCs w:val="24"/>
              </w:rPr>
              <w:t>MEDIOS DE VERIFICACIÓN</w:t>
            </w:r>
          </w:p>
        </w:tc>
        <w:tc>
          <w:tcPr>
            <w:tcW w:w="5856" w:type="dxa"/>
          </w:tcPr>
          <w:p w14:paraId="2F1398CC" w14:textId="77777777" w:rsidR="005B2ACE" w:rsidRPr="00351D33" w:rsidRDefault="005B2ACE" w:rsidP="002A767E">
            <w:pPr>
              <w:spacing w:line="276" w:lineRule="auto"/>
              <w:jc w:val="both"/>
              <w:rPr>
                <w:sz w:val="24"/>
                <w:szCs w:val="24"/>
              </w:rPr>
            </w:pPr>
            <w:r w:rsidRPr="00351D33">
              <w:rPr>
                <w:sz w:val="24"/>
                <w:szCs w:val="24"/>
              </w:rPr>
              <w:t>Horario visible en UTP, Dirección, PIE.</w:t>
            </w:r>
          </w:p>
          <w:p w14:paraId="1DD9909F" w14:textId="77777777" w:rsidR="005B2ACE" w:rsidRPr="00351D33" w:rsidRDefault="005B2ACE" w:rsidP="002A767E">
            <w:pPr>
              <w:rPr>
                <w:sz w:val="24"/>
                <w:szCs w:val="24"/>
              </w:rPr>
            </w:pPr>
            <w:r w:rsidRPr="00351D33">
              <w:rPr>
                <w:sz w:val="24"/>
                <w:szCs w:val="24"/>
              </w:rPr>
              <w:t>Documento compartido por drive a los distintos agentes.</w:t>
            </w:r>
          </w:p>
          <w:p w14:paraId="07EE6918" w14:textId="77777777" w:rsidR="005B2ACE" w:rsidRDefault="005B2ACE" w:rsidP="002A767E">
            <w:pPr>
              <w:rPr>
                <w:sz w:val="24"/>
                <w:szCs w:val="24"/>
              </w:rPr>
            </w:pPr>
            <w:r w:rsidRPr="00351D33">
              <w:rPr>
                <w:sz w:val="24"/>
                <w:szCs w:val="24"/>
              </w:rPr>
              <w:t xml:space="preserve">Registro de planificación y Evaluación PIE  </w:t>
            </w:r>
          </w:p>
          <w:p w14:paraId="60427EAE" w14:textId="77777777" w:rsidR="00843162" w:rsidRPr="00351D33" w:rsidRDefault="00843162" w:rsidP="00843162">
            <w:pPr>
              <w:spacing w:line="276" w:lineRule="auto"/>
              <w:jc w:val="both"/>
              <w:rPr>
                <w:sz w:val="24"/>
                <w:szCs w:val="24"/>
              </w:rPr>
            </w:pPr>
            <w:r w:rsidRPr="00351D33">
              <w:rPr>
                <w:sz w:val="24"/>
                <w:szCs w:val="24"/>
              </w:rPr>
              <w:t xml:space="preserve">Actas de reunión. </w:t>
            </w:r>
          </w:p>
          <w:p w14:paraId="7202C58E" w14:textId="77777777" w:rsidR="00843162" w:rsidRPr="00351D33" w:rsidRDefault="00843162" w:rsidP="00843162">
            <w:pPr>
              <w:spacing w:line="276" w:lineRule="auto"/>
              <w:jc w:val="both"/>
              <w:rPr>
                <w:sz w:val="24"/>
                <w:szCs w:val="24"/>
              </w:rPr>
            </w:pPr>
            <w:r w:rsidRPr="00351D33">
              <w:rPr>
                <w:sz w:val="24"/>
                <w:szCs w:val="24"/>
              </w:rPr>
              <w:t xml:space="preserve">Horas de planificación. </w:t>
            </w:r>
          </w:p>
          <w:p w14:paraId="6F61CB73" w14:textId="77777777" w:rsidR="00843162" w:rsidRPr="00351D33" w:rsidRDefault="00843162" w:rsidP="00843162">
            <w:pPr>
              <w:spacing w:line="276" w:lineRule="auto"/>
              <w:jc w:val="both"/>
              <w:rPr>
                <w:sz w:val="24"/>
                <w:szCs w:val="24"/>
              </w:rPr>
            </w:pPr>
            <w:r w:rsidRPr="00351D33">
              <w:rPr>
                <w:sz w:val="24"/>
                <w:szCs w:val="24"/>
              </w:rPr>
              <w:t xml:space="preserve">Horas de trabajo colaborativo.  </w:t>
            </w:r>
          </w:p>
          <w:p w14:paraId="15C6E627" w14:textId="77777777" w:rsidR="00843162" w:rsidRPr="00351D33" w:rsidRDefault="00843162" w:rsidP="00843162">
            <w:pPr>
              <w:rPr>
                <w:sz w:val="24"/>
                <w:szCs w:val="24"/>
              </w:rPr>
            </w:pPr>
            <w:r w:rsidRPr="00351D33">
              <w:rPr>
                <w:sz w:val="24"/>
                <w:szCs w:val="24"/>
              </w:rPr>
              <w:t xml:space="preserve">Registro en </w:t>
            </w:r>
            <w:proofErr w:type="spellStart"/>
            <w:r w:rsidRPr="00351D33">
              <w:rPr>
                <w:sz w:val="24"/>
                <w:szCs w:val="24"/>
              </w:rPr>
              <w:t>Lirmi</w:t>
            </w:r>
            <w:proofErr w:type="spellEnd"/>
          </w:p>
          <w:p w14:paraId="3E8DD451" w14:textId="0A7824E3" w:rsidR="00843162" w:rsidRPr="00351D33" w:rsidRDefault="00843162" w:rsidP="00843162">
            <w:pPr>
              <w:rPr>
                <w:sz w:val="24"/>
                <w:szCs w:val="24"/>
              </w:rPr>
            </w:pPr>
            <w:r w:rsidRPr="00351D33">
              <w:rPr>
                <w:sz w:val="24"/>
                <w:szCs w:val="24"/>
              </w:rPr>
              <w:t xml:space="preserve">Registro de planificación y Evaluación PIE  </w:t>
            </w:r>
          </w:p>
        </w:tc>
      </w:tr>
    </w:tbl>
    <w:p w14:paraId="598963BE" w14:textId="77777777" w:rsidR="005B2ACE" w:rsidRDefault="005B2ACE" w:rsidP="00382BEE">
      <w:pPr>
        <w:spacing w:line="360" w:lineRule="auto"/>
        <w:jc w:val="both"/>
        <w:rPr>
          <w:sz w:val="24"/>
          <w:szCs w:val="28"/>
        </w:rPr>
      </w:pPr>
    </w:p>
    <w:tbl>
      <w:tblPr>
        <w:tblStyle w:val="Tablaconcuadrcula"/>
        <w:tblW w:w="0" w:type="auto"/>
        <w:tblLook w:val="04A0" w:firstRow="1" w:lastRow="0" w:firstColumn="1" w:lastColumn="0" w:noHBand="0" w:noVBand="1"/>
      </w:tblPr>
      <w:tblGrid>
        <w:gridCol w:w="2972"/>
        <w:gridCol w:w="5856"/>
      </w:tblGrid>
      <w:tr w:rsidR="005B2ACE" w:rsidRPr="00351D33" w14:paraId="7C3EFA64" w14:textId="77777777" w:rsidTr="002A767E">
        <w:tc>
          <w:tcPr>
            <w:tcW w:w="2972" w:type="dxa"/>
            <w:shd w:val="clear" w:color="auto" w:fill="1F3864" w:themeFill="accent1" w:themeFillShade="80"/>
          </w:tcPr>
          <w:p w14:paraId="2B293B67" w14:textId="77777777" w:rsidR="005B2ACE" w:rsidRPr="00351D33" w:rsidRDefault="005B2ACE" w:rsidP="002A767E">
            <w:pPr>
              <w:rPr>
                <w:b/>
                <w:bCs/>
                <w:sz w:val="24"/>
                <w:szCs w:val="24"/>
              </w:rPr>
            </w:pPr>
            <w:r w:rsidRPr="00351D33">
              <w:rPr>
                <w:b/>
                <w:bCs/>
                <w:sz w:val="24"/>
                <w:szCs w:val="24"/>
              </w:rPr>
              <w:t xml:space="preserve">OBJETIVO </w:t>
            </w:r>
          </w:p>
        </w:tc>
        <w:tc>
          <w:tcPr>
            <w:tcW w:w="5856" w:type="dxa"/>
          </w:tcPr>
          <w:p w14:paraId="67D89E54" w14:textId="77777777" w:rsidR="005B2ACE" w:rsidRPr="00351D33" w:rsidRDefault="005B2ACE" w:rsidP="002A767E">
            <w:pPr>
              <w:ind w:right="-93"/>
              <w:jc w:val="both"/>
              <w:rPr>
                <w:sz w:val="24"/>
                <w:szCs w:val="24"/>
              </w:rPr>
            </w:pPr>
            <w:r w:rsidRPr="00351D33">
              <w:rPr>
                <w:sz w:val="24"/>
                <w:szCs w:val="24"/>
              </w:rPr>
              <w:t>“Crear un clima de aprendizaje basado en la cooperación y la participación, así como la importancia del respeto, el trato justo y la no</w:t>
            </w:r>
            <w:r w:rsidRPr="00351D33">
              <w:rPr>
                <w:spacing w:val="-9"/>
                <w:sz w:val="24"/>
                <w:szCs w:val="24"/>
              </w:rPr>
              <w:t xml:space="preserve"> </w:t>
            </w:r>
            <w:r w:rsidRPr="00351D33">
              <w:rPr>
                <w:sz w:val="24"/>
                <w:szCs w:val="24"/>
              </w:rPr>
              <w:t xml:space="preserve">violencia”. </w:t>
            </w:r>
          </w:p>
        </w:tc>
      </w:tr>
      <w:tr w:rsidR="005B2ACE" w:rsidRPr="00351D33" w14:paraId="3B3AFE5E" w14:textId="77777777" w:rsidTr="002A767E">
        <w:tc>
          <w:tcPr>
            <w:tcW w:w="2972" w:type="dxa"/>
            <w:vMerge w:val="restart"/>
            <w:shd w:val="clear" w:color="auto" w:fill="1F3864" w:themeFill="accent1" w:themeFillShade="80"/>
          </w:tcPr>
          <w:p w14:paraId="1718D487" w14:textId="77777777" w:rsidR="005B2ACE" w:rsidRPr="00351D33" w:rsidRDefault="005B2ACE" w:rsidP="002A767E">
            <w:pPr>
              <w:rPr>
                <w:b/>
                <w:bCs/>
                <w:sz w:val="24"/>
                <w:szCs w:val="24"/>
              </w:rPr>
            </w:pPr>
            <w:r w:rsidRPr="00351D33">
              <w:rPr>
                <w:b/>
                <w:bCs/>
                <w:sz w:val="24"/>
                <w:szCs w:val="24"/>
              </w:rPr>
              <w:t xml:space="preserve">ACCIÓN 1 </w:t>
            </w:r>
          </w:p>
        </w:tc>
        <w:tc>
          <w:tcPr>
            <w:tcW w:w="5856" w:type="dxa"/>
          </w:tcPr>
          <w:p w14:paraId="2E9DFECF"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7E4514C6" w14:textId="45422AFD" w:rsidR="005B2ACE" w:rsidRPr="00351D33" w:rsidRDefault="002108BC" w:rsidP="002A767E">
            <w:pPr>
              <w:rPr>
                <w:b/>
                <w:bCs/>
                <w:sz w:val="24"/>
                <w:szCs w:val="24"/>
              </w:rPr>
            </w:pPr>
            <w:r w:rsidRPr="002108BC">
              <w:rPr>
                <w:sz w:val="24"/>
                <w:szCs w:val="24"/>
              </w:rPr>
              <w:t>"Convivir: Construyendo Respeto y Buen Trato"</w:t>
            </w:r>
          </w:p>
        </w:tc>
      </w:tr>
      <w:tr w:rsidR="005B2ACE" w:rsidRPr="00351D33" w14:paraId="65FC30C4" w14:textId="77777777" w:rsidTr="002A767E">
        <w:tc>
          <w:tcPr>
            <w:tcW w:w="2972" w:type="dxa"/>
            <w:vMerge/>
            <w:shd w:val="clear" w:color="auto" w:fill="1F3864" w:themeFill="accent1" w:themeFillShade="80"/>
          </w:tcPr>
          <w:p w14:paraId="613D4186" w14:textId="77777777" w:rsidR="005B2ACE" w:rsidRPr="00351D33" w:rsidRDefault="005B2ACE" w:rsidP="002A767E">
            <w:pPr>
              <w:rPr>
                <w:b/>
                <w:bCs/>
                <w:sz w:val="24"/>
                <w:szCs w:val="24"/>
              </w:rPr>
            </w:pPr>
          </w:p>
        </w:tc>
        <w:tc>
          <w:tcPr>
            <w:tcW w:w="5856" w:type="dxa"/>
          </w:tcPr>
          <w:p w14:paraId="0607A8AB"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5DD77638" w14:textId="77777777" w:rsidR="005B2ACE" w:rsidRPr="002108BC" w:rsidRDefault="002108BC" w:rsidP="002108BC">
            <w:pPr>
              <w:jc w:val="both"/>
              <w:rPr>
                <w:sz w:val="24"/>
                <w:szCs w:val="24"/>
              </w:rPr>
            </w:pPr>
            <w:r w:rsidRPr="002108BC">
              <w:rPr>
                <w:sz w:val="24"/>
                <w:szCs w:val="24"/>
              </w:rPr>
              <w:lastRenderedPageBreak/>
              <w:t xml:space="preserve">Realizar actividades en las clases de orientación enfocadas a los valores institucionales, que fomenten el buen trato entre la comunidad educativa. </w:t>
            </w:r>
          </w:p>
          <w:p w14:paraId="6EDE6CAE" w14:textId="5DA099F6" w:rsidR="002108BC" w:rsidRPr="00351D33" w:rsidRDefault="002108BC" w:rsidP="002108BC">
            <w:pPr>
              <w:jc w:val="both"/>
              <w:rPr>
                <w:b/>
                <w:bCs/>
                <w:sz w:val="24"/>
                <w:szCs w:val="24"/>
              </w:rPr>
            </w:pPr>
            <w:r w:rsidRPr="002108BC">
              <w:rPr>
                <w:sz w:val="24"/>
                <w:szCs w:val="24"/>
              </w:rPr>
              <w:t xml:space="preserve">Además, el apoyo permanente en la sala de clases de los docentes para el trabajo colaborativo </w:t>
            </w:r>
            <w:r>
              <w:rPr>
                <w:sz w:val="24"/>
                <w:szCs w:val="24"/>
              </w:rPr>
              <w:t xml:space="preserve">y respetuoso </w:t>
            </w:r>
            <w:r w:rsidRPr="002108BC">
              <w:rPr>
                <w:sz w:val="24"/>
                <w:szCs w:val="24"/>
              </w:rPr>
              <w:t>entre pares.</w:t>
            </w:r>
            <w:r>
              <w:rPr>
                <w:b/>
                <w:bCs/>
                <w:sz w:val="24"/>
                <w:szCs w:val="24"/>
              </w:rPr>
              <w:t xml:space="preserve"> </w:t>
            </w:r>
          </w:p>
        </w:tc>
      </w:tr>
      <w:tr w:rsidR="005B2ACE" w:rsidRPr="00351D33" w14:paraId="76244984" w14:textId="77777777" w:rsidTr="002A767E">
        <w:tc>
          <w:tcPr>
            <w:tcW w:w="2972" w:type="dxa"/>
            <w:vMerge w:val="restart"/>
            <w:shd w:val="clear" w:color="auto" w:fill="1F3864" w:themeFill="accent1" w:themeFillShade="80"/>
          </w:tcPr>
          <w:p w14:paraId="16E7BC3A" w14:textId="77777777" w:rsidR="005B2ACE" w:rsidRPr="00351D33" w:rsidRDefault="005B2ACE" w:rsidP="002A767E">
            <w:pPr>
              <w:rPr>
                <w:b/>
                <w:bCs/>
                <w:sz w:val="24"/>
                <w:szCs w:val="24"/>
              </w:rPr>
            </w:pPr>
            <w:r w:rsidRPr="00351D33">
              <w:rPr>
                <w:b/>
                <w:bCs/>
                <w:sz w:val="24"/>
                <w:szCs w:val="24"/>
              </w:rPr>
              <w:lastRenderedPageBreak/>
              <w:t>FECHAS</w:t>
            </w:r>
          </w:p>
        </w:tc>
        <w:tc>
          <w:tcPr>
            <w:tcW w:w="5856" w:type="dxa"/>
          </w:tcPr>
          <w:p w14:paraId="532CBB8F" w14:textId="77777777" w:rsidR="005B2ACE" w:rsidRPr="00351D33" w:rsidRDefault="005B2ACE" w:rsidP="002A767E">
            <w:pPr>
              <w:rPr>
                <w:b/>
                <w:bCs/>
                <w:sz w:val="24"/>
                <w:szCs w:val="24"/>
              </w:rPr>
            </w:pPr>
            <w:r w:rsidRPr="00351D33">
              <w:rPr>
                <w:b/>
                <w:bCs/>
                <w:sz w:val="24"/>
                <w:szCs w:val="24"/>
              </w:rPr>
              <w:t xml:space="preserve">Inicio: </w:t>
            </w:r>
            <w:r w:rsidRPr="002108BC">
              <w:rPr>
                <w:sz w:val="24"/>
                <w:szCs w:val="24"/>
              </w:rPr>
              <w:t>marzo 2025</w:t>
            </w:r>
          </w:p>
        </w:tc>
      </w:tr>
      <w:tr w:rsidR="005B2ACE" w:rsidRPr="00351D33" w14:paraId="48B4703D" w14:textId="77777777" w:rsidTr="002A767E">
        <w:tc>
          <w:tcPr>
            <w:tcW w:w="2972" w:type="dxa"/>
            <w:vMerge/>
            <w:shd w:val="clear" w:color="auto" w:fill="1F3864" w:themeFill="accent1" w:themeFillShade="80"/>
          </w:tcPr>
          <w:p w14:paraId="692554B9" w14:textId="77777777" w:rsidR="005B2ACE" w:rsidRPr="00351D33" w:rsidRDefault="005B2ACE" w:rsidP="002A767E">
            <w:pPr>
              <w:rPr>
                <w:b/>
                <w:bCs/>
                <w:sz w:val="24"/>
                <w:szCs w:val="24"/>
              </w:rPr>
            </w:pPr>
          </w:p>
        </w:tc>
        <w:tc>
          <w:tcPr>
            <w:tcW w:w="5856" w:type="dxa"/>
          </w:tcPr>
          <w:p w14:paraId="58301C24" w14:textId="77777777" w:rsidR="005B2ACE" w:rsidRPr="00351D33" w:rsidRDefault="005B2ACE" w:rsidP="002A767E">
            <w:pPr>
              <w:rPr>
                <w:b/>
                <w:bCs/>
                <w:sz w:val="24"/>
                <w:szCs w:val="24"/>
              </w:rPr>
            </w:pPr>
            <w:r w:rsidRPr="00351D33">
              <w:rPr>
                <w:b/>
                <w:bCs/>
                <w:sz w:val="24"/>
                <w:szCs w:val="24"/>
              </w:rPr>
              <w:t xml:space="preserve">Término: </w:t>
            </w:r>
            <w:r w:rsidRPr="002108BC">
              <w:rPr>
                <w:sz w:val="24"/>
                <w:szCs w:val="24"/>
              </w:rPr>
              <w:t>diciembre 2025</w:t>
            </w:r>
          </w:p>
        </w:tc>
      </w:tr>
      <w:tr w:rsidR="005B2ACE" w:rsidRPr="00351D33" w14:paraId="43162896" w14:textId="77777777" w:rsidTr="002A767E">
        <w:tc>
          <w:tcPr>
            <w:tcW w:w="2972" w:type="dxa"/>
            <w:shd w:val="clear" w:color="auto" w:fill="1F3864" w:themeFill="accent1" w:themeFillShade="80"/>
          </w:tcPr>
          <w:p w14:paraId="4D42A1DC" w14:textId="77777777" w:rsidR="005B2ACE" w:rsidRPr="00351D33" w:rsidRDefault="005B2ACE" w:rsidP="002A767E">
            <w:pPr>
              <w:rPr>
                <w:b/>
                <w:bCs/>
                <w:sz w:val="24"/>
                <w:szCs w:val="24"/>
              </w:rPr>
            </w:pPr>
            <w:r w:rsidRPr="00351D33">
              <w:rPr>
                <w:b/>
                <w:bCs/>
                <w:sz w:val="24"/>
                <w:szCs w:val="24"/>
              </w:rPr>
              <w:t>RESPONSABLE</w:t>
            </w:r>
          </w:p>
        </w:tc>
        <w:tc>
          <w:tcPr>
            <w:tcW w:w="5856" w:type="dxa"/>
          </w:tcPr>
          <w:p w14:paraId="10485CA0" w14:textId="1D29A794" w:rsidR="005B2ACE" w:rsidRPr="00351D33" w:rsidRDefault="002108BC" w:rsidP="002A767E">
            <w:pPr>
              <w:rPr>
                <w:sz w:val="24"/>
                <w:szCs w:val="24"/>
              </w:rPr>
            </w:pPr>
            <w:r>
              <w:rPr>
                <w:sz w:val="24"/>
                <w:szCs w:val="24"/>
              </w:rPr>
              <w:t>Convivencia/Orientación/PIE</w:t>
            </w:r>
          </w:p>
        </w:tc>
      </w:tr>
      <w:tr w:rsidR="005B2ACE" w:rsidRPr="00351D33" w14:paraId="4F28B429" w14:textId="77777777" w:rsidTr="002A767E">
        <w:tc>
          <w:tcPr>
            <w:tcW w:w="2972" w:type="dxa"/>
            <w:shd w:val="clear" w:color="auto" w:fill="1F3864" w:themeFill="accent1" w:themeFillShade="80"/>
          </w:tcPr>
          <w:p w14:paraId="441FE0C1" w14:textId="77777777" w:rsidR="005B2ACE" w:rsidRPr="00351D33" w:rsidRDefault="005B2ACE" w:rsidP="002A767E">
            <w:pPr>
              <w:rPr>
                <w:b/>
                <w:bCs/>
                <w:sz w:val="24"/>
                <w:szCs w:val="24"/>
              </w:rPr>
            </w:pPr>
            <w:r w:rsidRPr="00351D33">
              <w:rPr>
                <w:b/>
                <w:bCs/>
                <w:sz w:val="24"/>
                <w:szCs w:val="24"/>
              </w:rPr>
              <w:t>RECURSOS</w:t>
            </w:r>
          </w:p>
        </w:tc>
        <w:tc>
          <w:tcPr>
            <w:tcW w:w="5856" w:type="dxa"/>
          </w:tcPr>
          <w:p w14:paraId="34687A45" w14:textId="77777777" w:rsidR="002108BC" w:rsidRPr="00351D33" w:rsidRDefault="002108BC" w:rsidP="002108BC">
            <w:pPr>
              <w:spacing w:line="276" w:lineRule="auto"/>
              <w:jc w:val="both"/>
              <w:rPr>
                <w:sz w:val="24"/>
                <w:szCs w:val="24"/>
              </w:rPr>
            </w:pPr>
            <w:r w:rsidRPr="00351D33">
              <w:rPr>
                <w:sz w:val="24"/>
                <w:szCs w:val="24"/>
              </w:rPr>
              <w:t xml:space="preserve">Material de oficina. </w:t>
            </w:r>
          </w:p>
          <w:p w14:paraId="272769A8" w14:textId="77777777" w:rsidR="002108BC" w:rsidRPr="00351D33" w:rsidRDefault="002108BC" w:rsidP="002108BC">
            <w:pPr>
              <w:rPr>
                <w:sz w:val="24"/>
                <w:szCs w:val="24"/>
              </w:rPr>
            </w:pPr>
            <w:r w:rsidRPr="00351D33">
              <w:rPr>
                <w:sz w:val="24"/>
                <w:szCs w:val="24"/>
              </w:rPr>
              <w:t xml:space="preserve">Recursos audiovisuales.   </w:t>
            </w:r>
          </w:p>
          <w:p w14:paraId="15FE12EC" w14:textId="2E0D1B8A" w:rsidR="005B2ACE" w:rsidRPr="00351D33" w:rsidRDefault="002108BC" w:rsidP="002108BC">
            <w:pPr>
              <w:rPr>
                <w:sz w:val="24"/>
                <w:szCs w:val="24"/>
              </w:rPr>
            </w:pPr>
            <w:r w:rsidRPr="00351D33">
              <w:rPr>
                <w:sz w:val="24"/>
                <w:szCs w:val="24"/>
              </w:rPr>
              <w:t>Material didáctico.</w:t>
            </w:r>
          </w:p>
        </w:tc>
      </w:tr>
      <w:tr w:rsidR="005B2ACE" w:rsidRPr="00351D33" w14:paraId="5B00C72D" w14:textId="77777777" w:rsidTr="002A767E">
        <w:tc>
          <w:tcPr>
            <w:tcW w:w="2972" w:type="dxa"/>
            <w:shd w:val="clear" w:color="auto" w:fill="1F3864" w:themeFill="accent1" w:themeFillShade="80"/>
          </w:tcPr>
          <w:p w14:paraId="67946D39" w14:textId="77777777" w:rsidR="005B2ACE" w:rsidRPr="00351D33" w:rsidRDefault="005B2ACE" w:rsidP="002A767E">
            <w:pPr>
              <w:rPr>
                <w:b/>
                <w:bCs/>
                <w:sz w:val="24"/>
                <w:szCs w:val="24"/>
              </w:rPr>
            </w:pPr>
            <w:r w:rsidRPr="00351D33">
              <w:rPr>
                <w:b/>
                <w:bCs/>
                <w:sz w:val="24"/>
                <w:szCs w:val="24"/>
              </w:rPr>
              <w:t>MEDIOS DE VERIFICACIÓN</w:t>
            </w:r>
          </w:p>
        </w:tc>
        <w:tc>
          <w:tcPr>
            <w:tcW w:w="5856" w:type="dxa"/>
          </w:tcPr>
          <w:p w14:paraId="5E3802C7" w14:textId="77777777" w:rsidR="005B2ACE" w:rsidRDefault="002108BC" w:rsidP="002A767E">
            <w:pPr>
              <w:rPr>
                <w:sz w:val="24"/>
                <w:szCs w:val="24"/>
              </w:rPr>
            </w:pPr>
            <w:r>
              <w:rPr>
                <w:sz w:val="24"/>
                <w:szCs w:val="24"/>
              </w:rPr>
              <w:t xml:space="preserve">Registro en </w:t>
            </w:r>
            <w:proofErr w:type="spellStart"/>
            <w:r>
              <w:rPr>
                <w:sz w:val="24"/>
                <w:szCs w:val="24"/>
              </w:rPr>
              <w:t>lirmi</w:t>
            </w:r>
            <w:proofErr w:type="spellEnd"/>
            <w:r>
              <w:rPr>
                <w:sz w:val="24"/>
                <w:szCs w:val="24"/>
              </w:rPr>
              <w:t xml:space="preserve">. </w:t>
            </w:r>
          </w:p>
          <w:p w14:paraId="442F05DD" w14:textId="653AC132" w:rsidR="002108BC" w:rsidRPr="00351D33" w:rsidRDefault="002108BC" w:rsidP="002A767E">
            <w:pPr>
              <w:rPr>
                <w:sz w:val="24"/>
                <w:szCs w:val="24"/>
              </w:rPr>
            </w:pPr>
            <w:r>
              <w:rPr>
                <w:sz w:val="24"/>
                <w:szCs w:val="24"/>
              </w:rPr>
              <w:t xml:space="preserve">Planificación. </w:t>
            </w:r>
          </w:p>
        </w:tc>
      </w:tr>
    </w:tbl>
    <w:p w14:paraId="6A0A6B53" w14:textId="1D1C9C34" w:rsidR="00A5150D" w:rsidRDefault="00A5150D" w:rsidP="00A5150D">
      <w:pPr>
        <w:spacing w:after="0"/>
      </w:pPr>
    </w:p>
    <w:p w14:paraId="6DA1286A" w14:textId="77777777" w:rsidR="002108BC" w:rsidRDefault="002108BC" w:rsidP="00A5150D">
      <w:pPr>
        <w:spacing w:after="0"/>
      </w:pPr>
    </w:p>
    <w:tbl>
      <w:tblPr>
        <w:tblStyle w:val="Tablaconcuadrcula"/>
        <w:tblW w:w="0" w:type="auto"/>
        <w:tblLook w:val="04A0" w:firstRow="1" w:lastRow="0" w:firstColumn="1" w:lastColumn="0" w:noHBand="0" w:noVBand="1"/>
      </w:tblPr>
      <w:tblGrid>
        <w:gridCol w:w="2959"/>
        <w:gridCol w:w="5813"/>
      </w:tblGrid>
      <w:tr w:rsidR="005B2ACE" w:rsidRPr="00351D33" w14:paraId="556D699A" w14:textId="77777777" w:rsidTr="00843162">
        <w:tc>
          <w:tcPr>
            <w:tcW w:w="2959" w:type="dxa"/>
            <w:shd w:val="clear" w:color="auto" w:fill="1F3864" w:themeFill="accent1" w:themeFillShade="80"/>
          </w:tcPr>
          <w:p w14:paraId="60750827" w14:textId="77777777" w:rsidR="005B2ACE" w:rsidRPr="00351D33" w:rsidRDefault="005B2ACE" w:rsidP="002A767E">
            <w:pPr>
              <w:rPr>
                <w:b/>
                <w:bCs/>
                <w:sz w:val="24"/>
                <w:szCs w:val="24"/>
              </w:rPr>
            </w:pPr>
            <w:r w:rsidRPr="00351D33">
              <w:rPr>
                <w:b/>
                <w:bCs/>
                <w:sz w:val="24"/>
                <w:szCs w:val="24"/>
              </w:rPr>
              <w:t xml:space="preserve">OBJETIVO </w:t>
            </w:r>
          </w:p>
        </w:tc>
        <w:tc>
          <w:tcPr>
            <w:tcW w:w="5813" w:type="dxa"/>
          </w:tcPr>
          <w:p w14:paraId="04C6B07D" w14:textId="77777777" w:rsidR="005B2ACE" w:rsidRPr="00351D33" w:rsidRDefault="005B2ACE" w:rsidP="002A767E">
            <w:pPr>
              <w:ind w:right="-93"/>
              <w:jc w:val="both"/>
              <w:rPr>
                <w:i/>
                <w:iCs/>
                <w:sz w:val="24"/>
                <w:szCs w:val="24"/>
              </w:rPr>
            </w:pPr>
            <w:r w:rsidRPr="00351D33">
              <w:rPr>
                <w:i/>
                <w:iCs/>
                <w:sz w:val="24"/>
                <w:szCs w:val="24"/>
              </w:rPr>
              <w:t xml:space="preserve">“Implementar programas de </w:t>
            </w:r>
            <w:r w:rsidRPr="00351D33">
              <w:rPr>
                <w:i/>
                <w:iCs/>
                <w:color w:val="000000"/>
                <w:sz w:val="24"/>
                <w:szCs w:val="24"/>
              </w:rPr>
              <w:t>acompañamiento pedagógico y monitoreo</w:t>
            </w:r>
            <w:r w:rsidRPr="00351D33">
              <w:rPr>
                <w:i/>
                <w:iCs/>
                <w:sz w:val="24"/>
                <w:szCs w:val="24"/>
              </w:rPr>
              <w:t xml:space="preserve"> a estudiantes que presenten bajo rendimiento académico que afecte su proceso de aprendizaje”.</w:t>
            </w:r>
          </w:p>
        </w:tc>
      </w:tr>
      <w:tr w:rsidR="005B2ACE" w:rsidRPr="00351D33" w14:paraId="298468DD" w14:textId="77777777" w:rsidTr="00843162">
        <w:tc>
          <w:tcPr>
            <w:tcW w:w="2959" w:type="dxa"/>
            <w:vMerge w:val="restart"/>
            <w:shd w:val="clear" w:color="auto" w:fill="1F3864" w:themeFill="accent1" w:themeFillShade="80"/>
          </w:tcPr>
          <w:p w14:paraId="617909A4" w14:textId="77777777" w:rsidR="005B2ACE" w:rsidRPr="00351D33" w:rsidRDefault="005B2ACE" w:rsidP="002A767E">
            <w:pPr>
              <w:rPr>
                <w:b/>
                <w:bCs/>
                <w:sz w:val="24"/>
                <w:szCs w:val="24"/>
              </w:rPr>
            </w:pPr>
            <w:r w:rsidRPr="00351D33">
              <w:rPr>
                <w:b/>
                <w:bCs/>
                <w:sz w:val="24"/>
                <w:szCs w:val="24"/>
              </w:rPr>
              <w:t xml:space="preserve">ACCIÓN 1 </w:t>
            </w:r>
          </w:p>
        </w:tc>
        <w:tc>
          <w:tcPr>
            <w:tcW w:w="5813" w:type="dxa"/>
          </w:tcPr>
          <w:p w14:paraId="7B73CA77"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242B3B08" w14:textId="6D4E3732" w:rsidR="005B2ACE" w:rsidRPr="00351D33" w:rsidRDefault="005B2ACE" w:rsidP="002A767E">
            <w:pPr>
              <w:rPr>
                <w:sz w:val="24"/>
                <w:szCs w:val="24"/>
              </w:rPr>
            </w:pPr>
            <w:r w:rsidRPr="00351D33">
              <w:rPr>
                <w:sz w:val="24"/>
                <w:szCs w:val="24"/>
              </w:rPr>
              <w:t>Plan de apoyo individual (PAI)</w:t>
            </w:r>
            <w:r w:rsidR="00843162">
              <w:rPr>
                <w:sz w:val="24"/>
                <w:szCs w:val="24"/>
              </w:rPr>
              <w:t xml:space="preserve"> y Plan de adecuación curricular (PACI) </w:t>
            </w:r>
          </w:p>
        </w:tc>
      </w:tr>
      <w:tr w:rsidR="005B2ACE" w:rsidRPr="00351D33" w14:paraId="0C532DA6" w14:textId="77777777" w:rsidTr="00843162">
        <w:tc>
          <w:tcPr>
            <w:tcW w:w="2959" w:type="dxa"/>
            <w:vMerge/>
            <w:shd w:val="clear" w:color="auto" w:fill="1F3864" w:themeFill="accent1" w:themeFillShade="80"/>
          </w:tcPr>
          <w:p w14:paraId="57B7C0A6" w14:textId="77777777" w:rsidR="005B2ACE" w:rsidRPr="00351D33" w:rsidRDefault="005B2ACE" w:rsidP="002A767E">
            <w:pPr>
              <w:rPr>
                <w:b/>
                <w:bCs/>
                <w:sz w:val="24"/>
                <w:szCs w:val="24"/>
              </w:rPr>
            </w:pPr>
          </w:p>
        </w:tc>
        <w:tc>
          <w:tcPr>
            <w:tcW w:w="5813" w:type="dxa"/>
          </w:tcPr>
          <w:p w14:paraId="3F667C64"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0DC9B1DF" w14:textId="1BD1589A" w:rsidR="005B2ACE" w:rsidRDefault="005B2ACE" w:rsidP="002A767E">
            <w:pPr>
              <w:jc w:val="both"/>
              <w:rPr>
                <w:sz w:val="24"/>
                <w:szCs w:val="24"/>
              </w:rPr>
            </w:pPr>
            <w:r w:rsidRPr="00351D33">
              <w:rPr>
                <w:sz w:val="24"/>
                <w:szCs w:val="24"/>
              </w:rPr>
              <w:t>Elaborar e implementar, docentes y equipo multidisciplinario, plan apoyo individual para los estudiantes con necesidades educativas, teniendo presenta las metas establecidas para él y de acuerdo a sus intereses. El PAI señala horario, frecuencia, lugar, participación de la familia, la articulación con el currículo regular y rol de los profesores de aula y de otros profesionales PIE.</w:t>
            </w:r>
            <w:r w:rsidR="00843162">
              <w:rPr>
                <w:sz w:val="24"/>
                <w:szCs w:val="24"/>
              </w:rPr>
              <w:t xml:space="preserve"> Atendiendo a sus necesidades individuales. </w:t>
            </w:r>
          </w:p>
          <w:p w14:paraId="59BEEB3B" w14:textId="567A8732" w:rsidR="00843162" w:rsidRPr="00351D33" w:rsidRDefault="00843162" w:rsidP="002A767E">
            <w:pPr>
              <w:jc w:val="both"/>
              <w:rPr>
                <w:b/>
                <w:bCs/>
                <w:sz w:val="24"/>
                <w:szCs w:val="24"/>
              </w:rPr>
            </w:pPr>
            <w:r>
              <w:rPr>
                <w:sz w:val="24"/>
                <w:szCs w:val="24"/>
              </w:rPr>
              <w:t>Además, l</w:t>
            </w:r>
            <w:r w:rsidRPr="00351D33">
              <w:rPr>
                <w:sz w:val="24"/>
                <w:szCs w:val="24"/>
              </w:rPr>
              <w:t>os equipos de aula y profesor de aula regular, teniendo presente la secuencia de objetivos de aprendizaje del estudiante que presenta NEE permanente, elabora el Plan de Adecuación Curricular Individualizado (PACI). Dicho PACI cuenta con aprobación y apoyo de la familia. EL PACI es aplicado por los docentes y profesores diferenciales, en contextos diversos (aula común, aula de recursos)</w:t>
            </w:r>
            <w:r>
              <w:rPr>
                <w:sz w:val="24"/>
                <w:szCs w:val="24"/>
              </w:rPr>
              <w:t xml:space="preserve">. </w:t>
            </w:r>
          </w:p>
        </w:tc>
      </w:tr>
      <w:tr w:rsidR="005B2ACE" w:rsidRPr="00351D33" w14:paraId="37100C87" w14:textId="77777777" w:rsidTr="00843162">
        <w:tc>
          <w:tcPr>
            <w:tcW w:w="2959" w:type="dxa"/>
            <w:vMerge w:val="restart"/>
            <w:shd w:val="clear" w:color="auto" w:fill="1F3864" w:themeFill="accent1" w:themeFillShade="80"/>
          </w:tcPr>
          <w:p w14:paraId="6E0AEC67" w14:textId="77777777" w:rsidR="005B2ACE" w:rsidRPr="00351D33" w:rsidRDefault="005B2ACE" w:rsidP="002A767E">
            <w:pPr>
              <w:rPr>
                <w:b/>
                <w:bCs/>
                <w:sz w:val="24"/>
                <w:szCs w:val="24"/>
              </w:rPr>
            </w:pPr>
            <w:r w:rsidRPr="00351D33">
              <w:rPr>
                <w:b/>
                <w:bCs/>
                <w:sz w:val="24"/>
                <w:szCs w:val="24"/>
              </w:rPr>
              <w:t>FECHAS</w:t>
            </w:r>
          </w:p>
        </w:tc>
        <w:tc>
          <w:tcPr>
            <w:tcW w:w="5813" w:type="dxa"/>
          </w:tcPr>
          <w:p w14:paraId="341C26FA" w14:textId="77777777" w:rsidR="005B2ACE" w:rsidRPr="00351D33" w:rsidRDefault="005B2ACE" w:rsidP="002A767E">
            <w:pPr>
              <w:rPr>
                <w:b/>
                <w:bCs/>
                <w:sz w:val="24"/>
                <w:szCs w:val="24"/>
              </w:rPr>
            </w:pPr>
            <w:r w:rsidRPr="00351D33">
              <w:rPr>
                <w:b/>
                <w:bCs/>
                <w:sz w:val="24"/>
                <w:szCs w:val="24"/>
              </w:rPr>
              <w:t>Inicio: marzo 2025</w:t>
            </w:r>
          </w:p>
        </w:tc>
      </w:tr>
      <w:tr w:rsidR="005B2ACE" w:rsidRPr="00351D33" w14:paraId="14990BE9" w14:textId="77777777" w:rsidTr="00843162">
        <w:tc>
          <w:tcPr>
            <w:tcW w:w="2959" w:type="dxa"/>
            <w:vMerge/>
            <w:shd w:val="clear" w:color="auto" w:fill="1F3864" w:themeFill="accent1" w:themeFillShade="80"/>
          </w:tcPr>
          <w:p w14:paraId="7DBD6A5C" w14:textId="77777777" w:rsidR="005B2ACE" w:rsidRPr="00351D33" w:rsidRDefault="005B2ACE" w:rsidP="002A767E">
            <w:pPr>
              <w:rPr>
                <w:b/>
                <w:bCs/>
                <w:sz w:val="24"/>
                <w:szCs w:val="24"/>
              </w:rPr>
            </w:pPr>
          </w:p>
        </w:tc>
        <w:tc>
          <w:tcPr>
            <w:tcW w:w="5813" w:type="dxa"/>
          </w:tcPr>
          <w:p w14:paraId="66A64B06" w14:textId="77777777" w:rsidR="005B2ACE" w:rsidRPr="00351D33" w:rsidRDefault="005B2ACE" w:rsidP="002A767E">
            <w:pPr>
              <w:rPr>
                <w:b/>
                <w:bCs/>
                <w:sz w:val="24"/>
                <w:szCs w:val="24"/>
              </w:rPr>
            </w:pPr>
            <w:r w:rsidRPr="00351D33">
              <w:rPr>
                <w:b/>
                <w:bCs/>
                <w:sz w:val="24"/>
                <w:szCs w:val="24"/>
              </w:rPr>
              <w:t>Término: diciembre 2025</w:t>
            </w:r>
          </w:p>
        </w:tc>
      </w:tr>
      <w:tr w:rsidR="005B2ACE" w:rsidRPr="00351D33" w14:paraId="68CB0192" w14:textId="77777777" w:rsidTr="00843162">
        <w:tc>
          <w:tcPr>
            <w:tcW w:w="2959" w:type="dxa"/>
            <w:shd w:val="clear" w:color="auto" w:fill="1F3864" w:themeFill="accent1" w:themeFillShade="80"/>
          </w:tcPr>
          <w:p w14:paraId="4E6A9E3E" w14:textId="77777777" w:rsidR="005B2ACE" w:rsidRPr="00351D33" w:rsidRDefault="005B2ACE" w:rsidP="002A767E">
            <w:pPr>
              <w:rPr>
                <w:b/>
                <w:bCs/>
                <w:sz w:val="24"/>
                <w:szCs w:val="24"/>
              </w:rPr>
            </w:pPr>
            <w:r w:rsidRPr="00351D33">
              <w:rPr>
                <w:b/>
                <w:bCs/>
                <w:sz w:val="24"/>
                <w:szCs w:val="24"/>
              </w:rPr>
              <w:t>RESPONSABLE</w:t>
            </w:r>
          </w:p>
        </w:tc>
        <w:tc>
          <w:tcPr>
            <w:tcW w:w="5813" w:type="dxa"/>
          </w:tcPr>
          <w:p w14:paraId="6B459DFE" w14:textId="162431E5" w:rsidR="005B2ACE" w:rsidRPr="00351D33" w:rsidRDefault="00843162" w:rsidP="002A767E">
            <w:pPr>
              <w:rPr>
                <w:sz w:val="24"/>
                <w:szCs w:val="24"/>
              </w:rPr>
            </w:pPr>
            <w:r w:rsidRPr="00351D33">
              <w:rPr>
                <w:sz w:val="24"/>
                <w:szCs w:val="24"/>
              </w:rPr>
              <w:t>UTP/Docentes/PIE</w:t>
            </w:r>
          </w:p>
        </w:tc>
      </w:tr>
      <w:tr w:rsidR="005B2ACE" w:rsidRPr="00351D33" w14:paraId="1B96C3CC" w14:textId="77777777" w:rsidTr="00843162">
        <w:tc>
          <w:tcPr>
            <w:tcW w:w="2959" w:type="dxa"/>
            <w:shd w:val="clear" w:color="auto" w:fill="1F3864" w:themeFill="accent1" w:themeFillShade="80"/>
          </w:tcPr>
          <w:p w14:paraId="4F08383F" w14:textId="77777777" w:rsidR="005B2ACE" w:rsidRPr="00351D33" w:rsidRDefault="005B2ACE" w:rsidP="002A767E">
            <w:pPr>
              <w:rPr>
                <w:b/>
                <w:bCs/>
                <w:sz w:val="24"/>
                <w:szCs w:val="24"/>
              </w:rPr>
            </w:pPr>
            <w:r w:rsidRPr="00351D33">
              <w:rPr>
                <w:b/>
                <w:bCs/>
                <w:sz w:val="24"/>
                <w:szCs w:val="24"/>
              </w:rPr>
              <w:lastRenderedPageBreak/>
              <w:t>RECURSOS</w:t>
            </w:r>
          </w:p>
        </w:tc>
        <w:tc>
          <w:tcPr>
            <w:tcW w:w="5813" w:type="dxa"/>
          </w:tcPr>
          <w:p w14:paraId="0962AC8C" w14:textId="77777777" w:rsidR="005B2ACE" w:rsidRPr="00351D33" w:rsidRDefault="005B2ACE" w:rsidP="002A767E">
            <w:pPr>
              <w:rPr>
                <w:sz w:val="24"/>
                <w:szCs w:val="24"/>
              </w:rPr>
            </w:pPr>
            <w:r w:rsidRPr="00351D33">
              <w:rPr>
                <w:sz w:val="24"/>
                <w:szCs w:val="24"/>
              </w:rPr>
              <w:t xml:space="preserve">Recursos audiovisuales.   </w:t>
            </w:r>
          </w:p>
          <w:p w14:paraId="29821A4D" w14:textId="77777777" w:rsidR="005B2ACE" w:rsidRPr="00351D33" w:rsidRDefault="005B2ACE" w:rsidP="002A767E">
            <w:pPr>
              <w:rPr>
                <w:sz w:val="24"/>
                <w:szCs w:val="24"/>
              </w:rPr>
            </w:pPr>
            <w:r w:rsidRPr="00351D33">
              <w:rPr>
                <w:sz w:val="24"/>
                <w:szCs w:val="24"/>
              </w:rPr>
              <w:t>Material oficina.</w:t>
            </w:r>
          </w:p>
          <w:p w14:paraId="23372FAB" w14:textId="77777777" w:rsidR="005B2ACE" w:rsidRDefault="005B2ACE" w:rsidP="002A767E">
            <w:pPr>
              <w:rPr>
                <w:sz w:val="24"/>
                <w:szCs w:val="24"/>
              </w:rPr>
            </w:pPr>
            <w:r w:rsidRPr="00351D33">
              <w:rPr>
                <w:sz w:val="24"/>
                <w:szCs w:val="24"/>
              </w:rPr>
              <w:t xml:space="preserve">Material didáctico. </w:t>
            </w:r>
          </w:p>
          <w:p w14:paraId="172C66D3" w14:textId="77777777" w:rsidR="00843162" w:rsidRPr="00351D33" w:rsidRDefault="00843162" w:rsidP="00843162">
            <w:pPr>
              <w:rPr>
                <w:sz w:val="24"/>
                <w:szCs w:val="24"/>
              </w:rPr>
            </w:pPr>
            <w:r w:rsidRPr="00351D33">
              <w:rPr>
                <w:sz w:val="24"/>
                <w:szCs w:val="24"/>
              </w:rPr>
              <w:t xml:space="preserve">Horas no lectivas. </w:t>
            </w:r>
          </w:p>
          <w:p w14:paraId="7F37D296" w14:textId="745E26B6" w:rsidR="00843162" w:rsidRPr="00351D33" w:rsidRDefault="00843162" w:rsidP="00843162">
            <w:pPr>
              <w:rPr>
                <w:sz w:val="24"/>
                <w:szCs w:val="24"/>
              </w:rPr>
            </w:pPr>
            <w:r w:rsidRPr="00351D33">
              <w:rPr>
                <w:sz w:val="24"/>
                <w:szCs w:val="24"/>
              </w:rPr>
              <w:t xml:space="preserve">Horas de trabajo colaborativo. </w:t>
            </w:r>
          </w:p>
        </w:tc>
      </w:tr>
      <w:tr w:rsidR="005B2ACE" w:rsidRPr="00351D33" w14:paraId="28A6F296" w14:textId="77777777" w:rsidTr="00843162">
        <w:tc>
          <w:tcPr>
            <w:tcW w:w="2959" w:type="dxa"/>
            <w:shd w:val="clear" w:color="auto" w:fill="1F3864" w:themeFill="accent1" w:themeFillShade="80"/>
          </w:tcPr>
          <w:p w14:paraId="01E233F8" w14:textId="77777777" w:rsidR="005B2ACE" w:rsidRPr="00351D33" w:rsidRDefault="005B2ACE" w:rsidP="002A767E">
            <w:pPr>
              <w:rPr>
                <w:b/>
                <w:bCs/>
                <w:sz w:val="24"/>
                <w:szCs w:val="24"/>
              </w:rPr>
            </w:pPr>
            <w:r w:rsidRPr="00351D33">
              <w:rPr>
                <w:b/>
                <w:bCs/>
                <w:sz w:val="24"/>
                <w:szCs w:val="24"/>
              </w:rPr>
              <w:t>MEDIOS DE VERIFICACIÓN</w:t>
            </w:r>
          </w:p>
        </w:tc>
        <w:tc>
          <w:tcPr>
            <w:tcW w:w="5813" w:type="dxa"/>
          </w:tcPr>
          <w:p w14:paraId="5DF04FD0" w14:textId="77777777" w:rsidR="005B2ACE" w:rsidRPr="00351D33" w:rsidRDefault="005B2ACE" w:rsidP="002A767E">
            <w:pPr>
              <w:rPr>
                <w:sz w:val="24"/>
                <w:szCs w:val="24"/>
              </w:rPr>
            </w:pPr>
            <w:r w:rsidRPr="00351D33">
              <w:rPr>
                <w:sz w:val="24"/>
                <w:szCs w:val="24"/>
              </w:rPr>
              <w:t xml:space="preserve">Registro </w:t>
            </w:r>
            <w:proofErr w:type="spellStart"/>
            <w:r w:rsidRPr="00351D33">
              <w:rPr>
                <w:sz w:val="24"/>
                <w:szCs w:val="24"/>
              </w:rPr>
              <w:t>lirmi</w:t>
            </w:r>
            <w:proofErr w:type="spellEnd"/>
            <w:r w:rsidRPr="00351D33">
              <w:rPr>
                <w:sz w:val="24"/>
                <w:szCs w:val="24"/>
              </w:rPr>
              <w:t xml:space="preserve">. </w:t>
            </w:r>
          </w:p>
          <w:p w14:paraId="6732CA89" w14:textId="77777777" w:rsidR="005B2ACE" w:rsidRPr="00351D33" w:rsidRDefault="005B2ACE" w:rsidP="002A767E">
            <w:pPr>
              <w:rPr>
                <w:sz w:val="24"/>
                <w:szCs w:val="24"/>
              </w:rPr>
            </w:pPr>
            <w:r w:rsidRPr="00351D33">
              <w:rPr>
                <w:sz w:val="24"/>
                <w:szCs w:val="24"/>
              </w:rPr>
              <w:t xml:space="preserve">Registro de planificación y Evaluación PIE  </w:t>
            </w:r>
          </w:p>
          <w:p w14:paraId="36E9FB03" w14:textId="77777777" w:rsidR="005B2ACE" w:rsidRDefault="005B2ACE" w:rsidP="002A767E">
            <w:pPr>
              <w:rPr>
                <w:sz w:val="24"/>
                <w:szCs w:val="24"/>
              </w:rPr>
            </w:pPr>
            <w:r w:rsidRPr="00351D33">
              <w:rPr>
                <w:sz w:val="24"/>
                <w:szCs w:val="24"/>
              </w:rPr>
              <w:t xml:space="preserve">Actas de reunión. </w:t>
            </w:r>
          </w:p>
          <w:p w14:paraId="2290D0CC" w14:textId="097A6953" w:rsidR="00843162" w:rsidRPr="00351D33" w:rsidRDefault="00843162" w:rsidP="00843162">
            <w:pPr>
              <w:rPr>
                <w:sz w:val="24"/>
                <w:szCs w:val="24"/>
              </w:rPr>
            </w:pPr>
            <w:r w:rsidRPr="00351D33">
              <w:rPr>
                <w:sz w:val="24"/>
                <w:szCs w:val="24"/>
              </w:rPr>
              <w:t>Plan de Adecuación Curricular Individual</w:t>
            </w:r>
          </w:p>
        </w:tc>
      </w:tr>
      <w:tr w:rsidR="005B2ACE" w:rsidRPr="00351D33" w14:paraId="69DE1155" w14:textId="77777777" w:rsidTr="00843162">
        <w:tc>
          <w:tcPr>
            <w:tcW w:w="8772" w:type="dxa"/>
            <w:gridSpan w:val="2"/>
            <w:shd w:val="clear" w:color="auto" w:fill="8496B0" w:themeFill="text2" w:themeFillTint="99"/>
          </w:tcPr>
          <w:p w14:paraId="27B51B1E" w14:textId="77777777" w:rsidR="005B2ACE" w:rsidRPr="00351D33" w:rsidRDefault="005B2ACE" w:rsidP="002A767E">
            <w:pPr>
              <w:rPr>
                <w:b/>
                <w:bCs/>
                <w:sz w:val="24"/>
                <w:szCs w:val="24"/>
              </w:rPr>
            </w:pPr>
          </w:p>
        </w:tc>
      </w:tr>
      <w:tr w:rsidR="005B2ACE" w:rsidRPr="00351D33" w14:paraId="40F43FAB" w14:textId="77777777" w:rsidTr="00843162">
        <w:tc>
          <w:tcPr>
            <w:tcW w:w="2959" w:type="dxa"/>
            <w:vMerge w:val="restart"/>
            <w:shd w:val="clear" w:color="auto" w:fill="1F3864" w:themeFill="accent1" w:themeFillShade="80"/>
          </w:tcPr>
          <w:p w14:paraId="074BD601" w14:textId="77777777" w:rsidR="005B2ACE" w:rsidRPr="00351D33" w:rsidRDefault="005B2ACE" w:rsidP="002A767E">
            <w:pPr>
              <w:rPr>
                <w:b/>
                <w:bCs/>
                <w:sz w:val="24"/>
                <w:szCs w:val="24"/>
              </w:rPr>
            </w:pPr>
            <w:r w:rsidRPr="00351D33">
              <w:rPr>
                <w:b/>
                <w:bCs/>
                <w:sz w:val="24"/>
                <w:szCs w:val="24"/>
              </w:rPr>
              <w:t>ACCIÓN 2</w:t>
            </w:r>
          </w:p>
        </w:tc>
        <w:tc>
          <w:tcPr>
            <w:tcW w:w="5813" w:type="dxa"/>
          </w:tcPr>
          <w:p w14:paraId="035D9BF7"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3934FDAA" w14:textId="77777777" w:rsidR="005B2ACE" w:rsidRPr="00351D33" w:rsidRDefault="005B2ACE" w:rsidP="002A767E">
            <w:pPr>
              <w:rPr>
                <w:b/>
                <w:bCs/>
                <w:sz w:val="24"/>
                <w:szCs w:val="24"/>
              </w:rPr>
            </w:pPr>
            <w:r w:rsidRPr="00351D33">
              <w:rPr>
                <w:sz w:val="24"/>
                <w:szCs w:val="24"/>
              </w:rPr>
              <w:t>Conociendo tu estilo de aprendizaje</w:t>
            </w:r>
          </w:p>
        </w:tc>
      </w:tr>
      <w:tr w:rsidR="005B2ACE" w:rsidRPr="00351D33" w14:paraId="3383947B" w14:textId="77777777" w:rsidTr="00843162">
        <w:tc>
          <w:tcPr>
            <w:tcW w:w="2959" w:type="dxa"/>
            <w:vMerge/>
            <w:shd w:val="clear" w:color="auto" w:fill="1F3864" w:themeFill="accent1" w:themeFillShade="80"/>
          </w:tcPr>
          <w:p w14:paraId="753B65F3" w14:textId="77777777" w:rsidR="005B2ACE" w:rsidRPr="00351D33" w:rsidRDefault="005B2ACE" w:rsidP="002A767E">
            <w:pPr>
              <w:rPr>
                <w:b/>
                <w:bCs/>
                <w:sz w:val="24"/>
                <w:szCs w:val="24"/>
              </w:rPr>
            </w:pPr>
          </w:p>
        </w:tc>
        <w:tc>
          <w:tcPr>
            <w:tcW w:w="5813" w:type="dxa"/>
          </w:tcPr>
          <w:p w14:paraId="02C30B86"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0F9DCB0E" w14:textId="77777777" w:rsidR="005B2ACE" w:rsidRPr="00351D33" w:rsidRDefault="005B2ACE" w:rsidP="002A767E">
            <w:pPr>
              <w:jc w:val="both"/>
              <w:rPr>
                <w:sz w:val="24"/>
                <w:szCs w:val="24"/>
              </w:rPr>
            </w:pPr>
            <w:r w:rsidRPr="00351D33">
              <w:rPr>
                <w:sz w:val="24"/>
                <w:szCs w:val="24"/>
              </w:rPr>
              <w:t>Aplicación de pauta de estilos de aprendizaje para obtener un panorama de los estilos de aprendizaje de todos los estudiantes del establecimiento.</w:t>
            </w:r>
          </w:p>
        </w:tc>
      </w:tr>
      <w:tr w:rsidR="005B2ACE" w:rsidRPr="00351D33" w14:paraId="2B61B9FA" w14:textId="77777777" w:rsidTr="00843162">
        <w:tc>
          <w:tcPr>
            <w:tcW w:w="2959" w:type="dxa"/>
            <w:vMerge w:val="restart"/>
            <w:shd w:val="clear" w:color="auto" w:fill="1F3864" w:themeFill="accent1" w:themeFillShade="80"/>
          </w:tcPr>
          <w:p w14:paraId="59E40C99" w14:textId="77777777" w:rsidR="005B2ACE" w:rsidRPr="00351D33" w:rsidRDefault="005B2ACE" w:rsidP="002A767E">
            <w:pPr>
              <w:rPr>
                <w:b/>
                <w:bCs/>
                <w:sz w:val="24"/>
                <w:szCs w:val="24"/>
              </w:rPr>
            </w:pPr>
            <w:r w:rsidRPr="00351D33">
              <w:rPr>
                <w:b/>
                <w:bCs/>
                <w:sz w:val="24"/>
                <w:szCs w:val="24"/>
              </w:rPr>
              <w:t>FECHAS</w:t>
            </w:r>
          </w:p>
        </w:tc>
        <w:tc>
          <w:tcPr>
            <w:tcW w:w="5813" w:type="dxa"/>
          </w:tcPr>
          <w:p w14:paraId="1CC4223A"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602837F7" w14:textId="77777777" w:rsidTr="00843162">
        <w:tc>
          <w:tcPr>
            <w:tcW w:w="2959" w:type="dxa"/>
            <w:vMerge/>
            <w:shd w:val="clear" w:color="auto" w:fill="1F3864" w:themeFill="accent1" w:themeFillShade="80"/>
          </w:tcPr>
          <w:p w14:paraId="5F287A6B" w14:textId="77777777" w:rsidR="005B2ACE" w:rsidRPr="00351D33" w:rsidRDefault="005B2ACE" w:rsidP="002A767E">
            <w:pPr>
              <w:rPr>
                <w:b/>
                <w:bCs/>
                <w:sz w:val="24"/>
                <w:szCs w:val="24"/>
              </w:rPr>
            </w:pPr>
          </w:p>
        </w:tc>
        <w:tc>
          <w:tcPr>
            <w:tcW w:w="5813" w:type="dxa"/>
          </w:tcPr>
          <w:p w14:paraId="2EED4977"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abril 2025</w:t>
            </w:r>
          </w:p>
        </w:tc>
      </w:tr>
      <w:tr w:rsidR="005B2ACE" w:rsidRPr="00351D33" w14:paraId="0DFA9A80" w14:textId="77777777" w:rsidTr="00843162">
        <w:tc>
          <w:tcPr>
            <w:tcW w:w="2959" w:type="dxa"/>
            <w:shd w:val="clear" w:color="auto" w:fill="1F3864" w:themeFill="accent1" w:themeFillShade="80"/>
          </w:tcPr>
          <w:p w14:paraId="01F7E17D" w14:textId="77777777" w:rsidR="005B2ACE" w:rsidRPr="00351D33" w:rsidRDefault="005B2ACE" w:rsidP="002A767E">
            <w:pPr>
              <w:rPr>
                <w:b/>
                <w:bCs/>
                <w:sz w:val="24"/>
                <w:szCs w:val="24"/>
              </w:rPr>
            </w:pPr>
            <w:r w:rsidRPr="00351D33">
              <w:rPr>
                <w:b/>
                <w:bCs/>
                <w:sz w:val="24"/>
                <w:szCs w:val="24"/>
              </w:rPr>
              <w:t>RESPONSABLE</w:t>
            </w:r>
          </w:p>
        </w:tc>
        <w:tc>
          <w:tcPr>
            <w:tcW w:w="5813" w:type="dxa"/>
          </w:tcPr>
          <w:p w14:paraId="1D923B53" w14:textId="77777777" w:rsidR="005B2ACE" w:rsidRPr="00351D33" w:rsidRDefault="005B2ACE" w:rsidP="002A767E">
            <w:pPr>
              <w:rPr>
                <w:sz w:val="24"/>
                <w:szCs w:val="24"/>
              </w:rPr>
            </w:pPr>
            <w:r w:rsidRPr="00351D33">
              <w:rPr>
                <w:sz w:val="24"/>
                <w:szCs w:val="24"/>
              </w:rPr>
              <w:t>PIE</w:t>
            </w:r>
          </w:p>
        </w:tc>
      </w:tr>
      <w:tr w:rsidR="005B2ACE" w:rsidRPr="00351D33" w14:paraId="44014F22" w14:textId="77777777" w:rsidTr="00843162">
        <w:tc>
          <w:tcPr>
            <w:tcW w:w="2959" w:type="dxa"/>
            <w:shd w:val="clear" w:color="auto" w:fill="1F3864" w:themeFill="accent1" w:themeFillShade="80"/>
          </w:tcPr>
          <w:p w14:paraId="6205E595" w14:textId="77777777" w:rsidR="005B2ACE" w:rsidRPr="00351D33" w:rsidRDefault="005B2ACE" w:rsidP="002A767E">
            <w:pPr>
              <w:rPr>
                <w:b/>
                <w:bCs/>
                <w:sz w:val="24"/>
                <w:szCs w:val="24"/>
              </w:rPr>
            </w:pPr>
            <w:r w:rsidRPr="00351D33">
              <w:rPr>
                <w:b/>
                <w:bCs/>
                <w:sz w:val="24"/>
                <w:szCs w:val="24"/>
              </w:rPr>
              <w:t>RECURSOS</w:t>
            </w:r>
          </w:p>
        </w:tc>
        <w:tc>
          <w:tcPr>
            <w:tcW w:w="5813" w:type="dxa"/>
          </w:tcPr>
          <w:p w14:paraId="1745711A" w14:textId="77777777" w:rsidR="005B2ACE" w:rsidRPr="00351D33" w:rsidRDefault="005B2ACE" w:rsidP="002A767E">
            <w:pPr>
              <w:rPr>
                <w:sz w:val="24"/>
                <w:szCs w:val="24"/>
              </w:rPr>
            </w:pPr>
            <w:r w:rsidRPr="00351D33">
              <w:rPr>
                <w:sz w:val="24"/>
                <w:szCs w:val="24"/>
              </w:rPr>
              <w:t xml:space="preserve">Recursos audiovisuales.   </w:t>
            </w:r>
          </w:p>
          <w:p w14:paraId="5E10C278" w14:textId="77777777" w:rsidR="005B2ACE" w:rsidRPr="00351D33" w:rsidRDefault="005B2ACE" w:rsidP="002A767E">
            <w:pPr>
              <w:rPr>
                <w:sz w:val="24"/>
                <w:szCs w:val="24"/>
              </w:rPr>
            </w:pPr>
            <w:r w:rsidRPr="00351D33">
              <w:rPr>
                <w:sz w:val="24"/>
                <w:szCs w:val="24"/>
              </w:rPr>
              <w:t>Material oficina.</w:t>
            </w:r>
          </w:p>
        </w:tc>
      </w:tr>
      <w:tr w:rsidR="005B2ACE" w:rsidRPr="00351D33" w14:paraId="5578C35A" w14:textId="77777777" w:rsidTr="00843162">
        <w:tc>
          <w:tcPr>
            <w:tcW w:w="2959" w:type="dxa"/>
            <w:shd w:val="clear" w:color="auto" w:fill="1F3864" w:themeFill="accent1" w:themeFillShade="80"/>
          </w:tcPr>
          <w:p w14:paraId="0145A784" w14:textId="77777777" w:rsidR="005B2ACE" w:rsidRPr="00351D33" w:rsidRDefault="005B2ACE" w:rsidP="002A767E">
            <w:pPr>
              <w:rPr>
                <w:b/>
                <w:bCs/>
                <w:sz w:val="24"/>
                <w:szCs w:val="24"/>
              </w:rPr>
            </w:pPr>
            <w:r w:rsidRPr="00351D33">
              <w:rPr>
                <w:b/>
                <w:bCs/>
                <w:sz w:val="24"/>
                <w:szCs w:val="24"/>
              </w:rPr>
              <w:t>MEDIOS DE VERIFICACIÓN</w:t>
            </w:r>
          </w:p>
        </w:tc>
        <w:tc>
          <w:tcPr>
            <w:tcW w:w="5813" w:type="dxa"/>
          </w:tcPr>
          <w:p w14:paraId="68383676" w14:textId="6FB320CC" w:rsidR="005B2ACE" w:rsidRDefault="005B2ACE" w:rsidP="002A767E">
            <w:pPr>
              <w:rPr>
                <w:sz w:val="24"/>
                <w:szCs w:val="24"/>
              </w:rPr>
            </w:pPr>
            <w:r w:rsidRPr="00351D33">
              <w:rPr>
                <w:sz w:val="24"/>
                <w:szCs w:val="24"/>
              </w:rPr>
              <w:t xml:space="preserve">Planilla Excel. </w:t>
            </w:r>
          </w:p>
          <w:p w14:paraId="45FE1CF6" w14:textId="4E509304" w:rsidR="005B2ACE" w:rsidRPr="00351D33" w:rsidRDefault="005B2ACE" w:rsidP="002A767E">
            <w:pPr>
              <w:rPr>
                <w:sz w:val="24"/>
                <w:szCs w:val="24"/>
              </w:rPr>
            </w:pPr>
            <w:r w:rsidRPr="00351D33">
              <w:rPr>
                <w:sz w:val="24"/>
                <w:szCs w:val="24"/>
              </w:rPr>
              <w:t xml:space="preserve">Registro de planificación y Evaluación PIE  </w:t>
            </w:r>
          </w:p>
          <w:p w14:paraId="4F8E3FF5" w14:textId="77777777" w:rsidR="005B2ACE" w:rsidRPr="00351D33" w:rsidRDefault="005B2ACE" w:rsidP="002A767E">
            <w:pPr>
              <w:rPr>
                <w:sz w:val="24"/>
                <w:szCs w:val="24"/>
              </w:rPr>
            </w:pPr>
            <w:r w:rsidRPr="00351D33">
              <w:rPr>
                <w:sz w:val="24"/>
                <w:szCs w:val="24"/>
              </w:rPr>
              <w:t xml:space="preserve">Registro </w:t>
            </w:r>
            <w:proofErr w:type="spellStart"/>
            <w:r w:rsidRPr="00351D33">
              <w:rPr>
                <w:sz w:val="24"/>
                <w:szCs w:val="24"/>
              </w:rPr>
              <w:t>lirmi</w:t>
            </w:r>
            <w:proofErr w:type="spellEnd"/>
            <w:r w:rsidRPr="00351D33">
              <w:rPr>
                <w:sz w:val="24"/>
                <w:szCs w:val="24"/>
              </w:rPr>
              <w:t xml:space="preserve">. </w:t>
            </w:r>
          </w:p>
          <w:p w14:paraId="1F387F4F" w14:textId="77777777" w:rsidR="005B2ACE" w:rsidRPr="00351D33" w:rsidRDefault="005B2ACE" w:rsidP="002A767E">
            <w:pPr>
              <w:rPr>
                <w:sz w:val="24"/>
                <w:szCs w:val="24"/>
              </w:rPr>
            </w:pPr>
            <w:r w:rsidRPr="00351D33">
              <w:rPr>
                <w:sz w:val="24"/>
                <w:szCs w:val="24"/>
              </w:rPr>
              <w:t xml:space="preserve">Pautas. </w:t>
            </w:r>
          </w:p>
        </w:tc>
      </w:tr>
      <w:tr w:rsidR="005B2ACE" w:rsidRPr="00351D33" w14:paraId="5DF6385B" w14:textId="77777777" w:rsidTr="00843162">
        <w:tc>
          <w:tcPr>
            <w:tcW w:w="8772" w:type="dxa"/>
            <w:gridSpan w:val="2"/>
            <w:shd w:val="clear" w:color="auto" w:fill="8496B0" w:themeFill="text2" w:themeFillTint="99"/>
          </w:tcPr>
          <w:p w14:paraId="7DDB37BD" w14:textId="77777777" w:rsidR="005B2ACE" w:rsidRPr="00351D33" w:rsidRDefault="005B2ACE" w:rsidP="002A767E">
            <w:pPr>
              <w:rPr>
                <w:b/>
                <w:bCs/>
                <w:sz w:val="24"/>
                <w:szCs w:val="24"/>
              </w:rPr>
            </w:pPr>
          </w:p>
        </w:tc>
      </w:tr>
      <w:tr w:rsidR="005B2ACE" w:rsidRPr="00351D33" w14:paraId="638C5838" w14:textId="77777777" w:rsidTr="00843162">
        <w:tc>
          <w:tcPr>
            <w:tcW w:w="2959" w:type="dxa"/>
            <w:vMerge w:val="restart"/>
            <w:shd w:val="clear" w:color="auto" w:fill="1F3864" w:themeFill="accent1" w:themeFillShade="80"/>
          </w:tcPr>
          <w:p w14:paraId="49DCEE13" w14:textId="6542568A" w:rsidR="005B2ACE" w:rsidRPr="00351D33" w:rsidRDefault="005B2ACE" w:rsidP="002A767E">
            <w:pPr>
              <w:rPr>
                <w:b/>
                <w:bCs/>
                <w:sz w:val="24"/>
                <w:szCs w:val="24"/>
              </w:rPr>
            </w:pPr>
            <w:r w:rsidRPr="00351D33">
              <w:rPr>
                <w:b/>
                <w:bCs/>
                <w:sz w:val="24"/>
                <w:szCs w:val="24"/>
              </w:rPr>
              <w:t xml:space="preserve">ACCIÓN </w:t>
            </w:r>
            <w:r w:rsidR="00843162">
              <w:rPr>
                <w:b/>
                <w:bCs/>
                <w:sz w:val="24"/>
                <w:szCs w:val="24"/>
              </w:rPr>
              <w:t>3</w:t>
            </w:r>
          </w:p>
        </w:tc>
        <w:tc>
          <w:tcPr>
            <w:tcW w:w="5813" w:type="dxa"/>
          </w:tcPr>
          <w:p w14:paraId="3BA621C6"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6F6A7EB8" w14:textId="77777777" w:rsidR="005B2ACE" w:rsidRPr="00E07394" w:rsidRDefault="005B2ACE" w:rsidP="002A767E">
            <w:pPr>
              <w:rPr>
                <w:sz w:val="24"/>
                <w:szCs w:val="24"/>
              </w:rPr>
            </w:pPr>
            <w:r w:rsidRPr="00E07394">
              <w:rPr>
                <w:sz w:val="24"/>
                <w:szCs w:val="24"/>
              </w:rPr>
              <w:t xml:space="preserve">Evaluación y Promoción. </w:t>
            </w:r>
          </w:p>
        </w:tc>
      </w:tr>
      <w:tr w:rsidR="005B2ACE" w:rsidRPr="00351D33" w14:paraId="5C53946F" w14:textId="77777777" w:rsidTr="00843162">
        <w:tc>
          <w:tcPr>
            <w:tcW w:w="2959" w:type="dxa"/>
            <w:vMerge/>
            <w:shd w:val="clear" w:color="auto" w:fill="1F3864" w:themeFill="accent1" w:themeFillShade="80"/>
          </w:tcPr>
          <w:p w14:paraId="1A215475" w14:textId="77777777" w:rsidR="005B2ACE" w:rsidRPr="00351D33" w:rsidRDefault="005B2ACE" w:rsidP="002A767E">
            <w:pPr>
              <w:rPr>
                <w:b/>
                <w:bCs/>
                <w:sz w:val="24"/>
                <w:szCs w:val="24"/>
              </w:rPr>
            </w:pPr>
          </w:p>
        </w:tc>
        <w:tc>
          <w:tcPr>
            <w:tcW w:w="5813" w:type="dxa"/>
          </w:tcPr>
          <w:p w14:paraId="0BB1C680"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3E18E69B" w14:textId="77777777" w:rsidR="005B2ACE" w:rsidRPr="00E07394" w:rsidRDefault="005B2ACE" w:rsidP="002A767E">
            <w:pPr>
              <w:jc w:val="both"/>
              <w:rPr>
                <w:sz w:val="24"/>
                <w:szCs w:val="24"/>
              </w:rPr>
            </w:pPr>
            <w:r w:rsidRPr="00E07394">
              <w:rPr>
                <w:sz w:val="24"/>
                <w:szCs w:val="24"/>
              </w:rPr>
              <w:t xml:space="preserve">De acuerdo al reglamento de evaluación y promoción, reunirse con los apoderados y estudiantes y evaluar posibles nuevas estrategias de intervención como acompañamiento a sus procesos de aprendizaje y detectar </w:t>
            </w:r>
            <w:r>
              <w:rPr>
                <w:sz w:val="24"/>
                <w:szCs w:val="24"/>
              </w:rPr>
              <w:t xml:space="preserve">de manera temprana y oportuna </w:t>
            </w:r>
            <w:r w:rsidRPr="00E07394">
              <w:rPr>
                <w:sz w:val="24"/>
                <w:szCs w:val="24"/>
              </w:rPr>
              <w:t xml:space="preserve">las dificultades que se puedan estar presentando y afectando su promoción escolar. </w:t>
            </w:r>
          </w:p>
        </w:tc>
      </w:tr>
      <w:tr w:rsidR="005B2ACE" w:rsidRPr="00351D33" w14:paraId="0C41C13D" w14:textId="77777777" w:rsidTr="00843162">
        <w:tc>
          <w:tcPr>
            <w:tcW w:w="2959" w:type="dxa"/>
            <w:vMerge w:val="restart"/>
            <w:shd w:val="clear" w:color="auto" w:fill="1F3864" w:themeFill="accent1" w:themeFillShade="80"/>
          </w:tcPr>
          <w:p w14:paraId="0D725526" w14:textId="77777777" w:rsidR="005B2ACE" w:rsidRPr="00351D33" w:rsidRDefault="005B2ACE" w:rsidP="002A767E">
            <w:pPr>
              <w:rPr>
                <w:b/>
                <w:bCs/>
                <w:sz w:val="24"/>
                <w:szCs w:val="24"/>
              </w:rPr>
            </w:pPr>
            <w:r w:rsidRPr="00351D33">
              <w:rPr>
                <w:b/>
                <w:bCs/>
                <w:sz w:val="24"/>
                <w:szCs w:val="24"/>
              </w:rPr>
              <w:t>FECHAS</w:t>
            </w:r>
          </w:p>
        </w:tc>
        <w:tc>
          <w:tcPr>
            <w:tcW w:w="5813" w:type="dxa"/>
          </w:tcPr>
          <w:p w14:paraId="763938B7" w14:textId="77777777" w:rsidR="005B2ACE" w:rsidRPr="00351D33" w:rsidRDefault="005B2ACE" w:rsidP="002A767E">
            <w:pPr>
              <w:rPr>
                <w:b/>
                <w:bCs/>
                <w:sz w:val="24"/>
                <w:szCs w:val="24"/>
              </w:rPr>
            </w:pPr>
            <w:r w:rsidRPr="00351D33">
              <w:rPr>
                <w:b/>
                <w:bCs/>
                <w:sz w:val="24"/>
                <w:szCs w:val="24"/>
              </w:rPr>
              <w:t xml:space="preserve">Inicio: </w:t>
            </w:r>
            <w:r w:rsidRPr="00E07394">
              <w:rPr>
                <w:sz w:val="24"/>
                <w:szCs w:val="24"/>
              </w:rPr>
              <w:t>marzo 2025</w:t>
            </w:r>
          </w:p>
        </w:tc>
      </w:tr>
      <w:tr w:rsidR="005B2ACE" w:rsidRPr="00351D33" w14:paraId="1BEBCB96" w14:textId="77777777" w:rsidTr="00843162">
        <w:tc>
          <w:tcPr>
            <w:tcW w:w="2959" w:type="dxa"/>
            <w:vMerge/>
            <w:shd w:val="clear" w:color="auto" w:fill="1F3864" w:themeFill="accent1" w:themeFillShade="80"/>
          </w:tcPr>
          <w:p w14:paraId="519F0545" w14:textId="77777777" w:rsidR="005B2ACE" w:rsidRPr="00351D33" w:rsidRDefault="005B2ACE" w:rsidP="002A767E">
            <w:pPr>
              <w:rPr>
                <w:b/>
                <w:bCs/>
                <w:sz w:val="24"/>
                <w:szCs w:val="24"/>
              </w:rPr>
            </w:pPr>
          </w:p>
        </w:tc>
        <w:tc>
          <w:tcPr>
            <w:tcW w:w="5813" w:type="dxa"/>
          </w:tcPr>
          <w:p w14:paraId="5C9A062D" w14:textId="77777777" w:rsidR="005B2ACE" w:rsidRPr="00351D33" w:rsidRDefault="005B2ACE" w:rsidP="002A767E">
            <w:pPr>
              <w:rPr>
                <w:b/>
                <w:bCs/>
                <w:sz w:val="24"/>
                <w:szCs w:val="24"/>
              </w:rPr>
            </w:pPr>
            <w:r w:rsidRPr="00351D33">
              <w:rPr>
                <w:b/>
                <w:bCs/>
                <w:sz w:val="24"/>
                <w:szCs w:val="24"/>
              </w:rPr>
              <w:t xml:space="preserve">Término: </w:t>
            </w:r>
            <w:r w:rsidRPr="00E07394">
              <w:rPr>
                <w:sz w:val="24"/>
                <w:szCs w:val="24"/>
              </w:rPr>
              <w:t>diciembre 2025</w:t>
            </w:r>
          </w:p>
        </w:tc>
      </w:tr>
      <w:tr w:rsidR="005B2ACE" w:rsidRPr="00351D33" w14:paraId="1BA42924" w14:textId="77777777" w:rsidTr="00843162">
        <w:tc>
          <w:tcPr>
            <w:tcW w:w="2959" w:type="dxa"/>
            <w:shd w:val="clear" w:color="auto" w:fill="1F3864" w:themeFill="accent1" w:themeFillShade="80"/>
          </w:tcPr>
          <w:p w14:paraId="3FEDE7CC" w14:textId="77777777" w:rsidR="005B2ACE" w:rsidRPr="00351D33" w:rsidRDefault="005B2ACE" w:rsidP="002A767E">
            <w:pPr>
              <w:rPr>
                <w:b/>
                <w:bCs/>
                <w:sz w:val="24"/>
                <w:szCs w:val="24"/>
              </w:rPr>
            </w:pPr>
            <w:r w:rsidRPr="00351D33">
              <w:rPr>
                <w:b/>
                <w:bCs/>
                <w:sz w:val="24"/>
                <w:szCs w:val="24"/>
              </w:rPr>
              <w:t>RESPONSABLE</w:t>
            </w:r>
          </w:p>
        </w:tc>
        <w:tc>
          <w:tcPr>
            <w:tcW w:w="5813" w:type="dxa"/>
          </w:tcPr>
          <w:p w14:paraId="24E260B1" w14:textId="77777777" w:rsidR="005B2ACE" w:rsidRPr="00351D33" w:rsidRDefault="005B2ACE" w:rsidP="002A767E">
            <w:pPr>
              <w:rPr>
                <w:sz w:val="24"/>
                <w:szCs w:val="24"/>
              </w:rPr>
            </w:pPr>
            <w:r>
              <w:rPr>
                <w:sz w:val="24"/>
                <w:szCs w:val="24"/>
              </w:rPr>
              <w:t>UTP/PIE</w:t>
            </w:r>
          </w:p>
        </w:tc>
      </w:tr>
      <w:tr w:rsidR="005B2ACE" w:rsidRPr="00351D33" w14:paraId="4BA66E0E" w14:textId="77777777" w:rsidTr="00843162">
        <w:tc>
          <w:tcPr>
            <w:tcW w:w="2959" w:type="dxa"/>
            <w:shd w:val="clear" w:color="auto" w:fill="1F3864" w:themeFill="accent1" w:themeFillShade="80"/>
          </w:tcPr>
          <w:p w14:paraId="03CAFE75" w14:textId="77777777" w:rsidR="005B2ACE" w:rsidRPr="00351D33" w:rsidRDefault="005B2ACE" w:rsidP="002A767E">
            <w:pPr>
              <w:rPr>
                <w:b/>
                <w:bCs/>
                <w:sz w:val="24"/>
                <w:szCs w:val="24"/>
              </w:rPr>
            </w:pPr>
            <w:r w:rsidRPr="00351D33">
              <w:rPr>
                <w:b/>
                <w:bCs/>
                <w:sz w:val="24"/>
                <w:szCs w:val="24"/>
              </w:rPr>
              <w:t>RECURSOS</w:t>
            </w:r>
          </w:p>
        </w:tc>
        <w:tc>
          <w:tcPr>
            <w:tcW w:w="5813" w:type="dxa"/>
          </w:tcPr>
          <w:p w14:paraId="1D9080B5" w14:textId="77777777" w:rsidR="005B2ACE" w:rsidRPr="00351D33" w:rsidRDefault="005B2ACE" w:rsidP="002A767E">
            <w:pPr>
              <w:rPr>
                <w:sz w:val="24"/>
                <w:szCs w:val="24"/>
              </w:rPr>
            </w:pPr>
            <w:r>
              <w:rPr>
                <w:sz w:val="24"/>
                <w:szCs w:val="24"/>
              </w:rPr>
              <w:t xml:space="preserve">Informes de notas. </w:t>
            </w:r>
          </w:p>
        </w:tc>
      </w:tr>
      <w:tr w:rsidR="005B2ACE" w:rsidRPr="00351D33" w14:paraId="5797A6DF" w14:textId="77777777" w:rsidTr="00843162">
        <w:tc>
          <w:tcPr>
            <w:tcW w:w="2959" w:type="dxa"/>
            <w:shd w:val="clear" w:color="auto" w:fill="1F3864" w:themeFill="accent1" w:themeFillShade="80"/>
          </w:tcPr>
          <w:p w14:paraId="4AD8E1CE" w14:textId="77777777" w:rsidR="005B2ACE" w:rsidRPr="00351D33" w:rsidRDefault="005B2ACE" w:rsidP="002A767E">
            <w:pPr>
              <w:rPr>
                <w:b/>
                <w:bCs/>
                <w:sz w:val="24"/>
                <w:szCs w:val="24"/>
              </w:rPr>
            </w:pPr>
            <w:r w:rsidRPr="00351D33">
              <w:rPr>
                <w:b/>
                <w:bCs/>
                <w:sz w:val="24"/>
                <w:szCs w:val="24"/>
              </w:rPr>
              <w:t>MEDIOS DE VERIFICACIÓN</w:t>
            </w:r>
          </w:p>
        </w:tc>
        <w:tc>
          <w:tcPr>
            <w:tcW w:w="5813" w:type="dxa"/>
          </w:tcPr>
          <w:p w14:paraId="7D5B8A0D" w14:textId="77777777" w:rsidR="005B2ACE" w:rsidRDefault="005B2ACE" w:rsidP="002A767E">
            <w:pPr>
              <w:rPr>
                <w:sz w:val="24"/>
                <w:szCs w:val="24"/>
              </w:rPr>
            </w:pPr>
            <w:r>
              <w:rPr>
                <w:sz w:val="24"/>
                <w:szCs w:val="24"/>
              </w:rPr>
              <w:t xml:space="preserve">Actas de reunión. </w:t>
            </w:r>
          </w:p>
          <w:p w14:paraId="3BCC1C58" w14:textId="77777777" w:rsidR="005B2ACE" w:rsidRDefault="005B2ACE" w:rsidP="002A767E">
            <w:pPr>
              <w:rPr>
                <w:sz w:val="24"/>
                <w:szCs w:val="24"/>
              </w:rPr>
            </w:pPr>
            <w:r>
              <w:rPr>
                <w:sz w:val="24"/>
                <w:szCs w:val="24"/>
              </w:rPr>
              <w:t xml:space="preserve">Asistencia. </w:t>
            </w:r>
          </w:p>
          <w:p w14:paraId="20682D1E" w14:textId="77777777" w:rsidR="005B2ACE" w:rsidRPr="00351D33" w:rsidRDefault="005B2ACE" w:rsidP="002A767E">
            <w:pPr>
              <w:rPr>
                <w:sz w:val="24"/>
                <w:szCs w:val="24"/>
              </w:rPr>
            </w:pPr>
            <w:r>
              <w:rPr>
                <w:sz w:val="24"/>
                <w:szCs w:val="24"/>
              </w:rPr>
              <w:t xml:space="preserve">Compromisos. </w:t>
            </w:r>
          </w:p>
        </w:tc>
      </w:tr>
    </w:tbl>
    <w:p w14:paraId="11AFF452" w14:textId="0E294153" w:rsidR="005B2ACE" w:rsidRDefault="005B2ACE" w:rsidP="00A5150D">
      <w:pPr>
        <w:spacing w:after="0"/>
      </w:pPr>
    </w:p>
    <w:p w14:paraId="5FBBCB1E" w14:textId="426C200E" w:rsidR="005B2ACE" w:rsidRDefault="005B2ACE" w:rsidP="00A5150D">
      <w:pPr>
        <w:spacing w:after="0"/>
      </w:pPr>
    </w:p>
    <w:tbl>
      <w:tblPr>
        <w:tblStyle w:val="Tablaconcuadrcula"/>
        <w:tblW w:w="0" w:type="auto"/>
        <w:tblLook w:val="04A0" w:firstRow="1" w:lastRow="0" w:firstColumn="1" w:lastColumn="0" w:noHBand="0" w:noVBand="1"/>
      </w:tblPr>
      <w:tblGrid>
        <w:gridCol w:w="2972"/>
        <w:gridCol w:w="5856"/>
      </w:tblGrid>
      <w:tr w:rsidR="005B2ACE" w:rsidRPr="00351D33" w14:paraId="6FE4AD9E" w14:textId="77777777" w:rsidTr="002A767E">
        <w:tc>
          <w:tcPr>
            <w:tcW w:w="2972" w:type="dxa"/>
            <w:shd w:val="clear" w:color="auto" w:fill="1F3864" w:themeFill="accent1" w:themeFillShade="80"/>
          </w:tcPr>
          <w:p w14:paraId="27EE0CB5" w14:textId="77777777" w:rsidR="005B2ACE" w:rsidRPr="00351D33" w:rsidRDefault="005B2ACE" w:rsidP="002A767E">
            <w:pPr>
              <w:rPr>
                <w:b/>
                <w:bCs/>
                <w:sz w:val="24"/>
                <w:szCs w:val="24"/>
              </w:rPr>
            </w:pPr>
            <w:r w:rsidRPr="00351D33">
              <w:rPr>
                <w:b/>
                <w:bCs/>
                <w:sz w:val="24"/>
                <w:szCs w:val="24"/>
              </w:rPr>
              <w:t xml:space="preserve">OBJETIVO </w:t>
            </w:r>
          </w:p>
        </w:tc>
        <w:tc>
          <w:tcPr>
            <w:tcW w:w="5856" w:type="dxa"/>
          </w:tcPr>
          <w:p w14:paraId="726A379E" w14:textId="77777777" w:rsidR="005B2ACE" w:rsidRPr="00351D33" w:rsidRDefault="005B2ACE" w:rsidP="002A767E">
            <w:pPr>
              <w:ind w:right="-93"/>
              <w:jc w:val="both"/>
              <w:rPr>
                <w:i/>
                <w:iCs/>
                <w:sz w:val="24"/>
                <w:szCs w:val="24"/>
              </w:rPr>
            </w:pPr>
            <w:r w:rsidRPr="00351D33">
              <w:rPr>
                <w:i/>
                <w:iCs/>
                <w:sz w:val="24"/>
                <w:szCs w:val="24"/>
              </w:rPr>
              <w:t xml:space="preserve">“Promover la participación sistemática e informada de la familia en el proceso educativo de sus hijos, facilitando el fortalecimiento de la comunidad educativa”. </w:t>
            </w:r>
          </w:p>
        </w:tc>
      </w:tr>
      <w:tr w:rsidR="005B2ACE" w:rsidRPr="00351D33" w14:paraId="7B0F5271" w14:textId="77777777" w:rsidTr="002A767E">
        <w:tc>
          <w:tcPr>
            <w:tcW w:w="2972" w:type="dxa"/>
            <w:vMerge w:val="restart"/>
            <w:shd w:val="clear" w:color="auto" w:fill="1F3864" w:themeFill="accent1" w:themeFillShade="80"/>
          </w:tcPr>
          <w:p w14:paraId="32E5851A" w14:textId="77777777" w:rsidR="005B2ACE" w:rsidRPr="00351D33" w:rsidRDefault="005B2ACE" w:rsidP="002A767E">
            <w:pPr>
              <w:rPr>
                <w:b/>
                <w:bCs/>
                <w:sz w:val="24"/>
                <w:szCs w:val="24"/>
              </w:rPr>
            </w:pPr>
            <w:r w:rsidRPr="00351D33">
              <w:rPr>
                <w:b/>
                <w:bCs/>
                <w:sz w:val="24"/>
                <w:szCs w:val="24"/>
              </w:rPr>
              <w:t xml:space="preserve">ACCIÓN 1 </w:t>
            </w:r>
          </w:p>
        </w:tc>
        <w:tc>
          <w:tcPr>
            <w:tcW w:w="5856" w:type="dxa"/>
          </w:tcPr>
          <w:p w14:paraId="2A301648"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11D387D9" w14:textId="636A69E8" w:rsidR="005B2ACE" w:rsidRPr="00351D33" w:rsidRDefault="005B2ACE" w:rsidP="002A767E">
            <w:pPr>
              <w:rPr>
                <w:sz w:val="24"/>
                <w:szCs w:val="24"/>
              </w:rPr>
            </w:pPr>
            <w:r w:rsidRPr="00351D33">
              <w:rPr>
                <w:sz w:val="24"/>
                <w:szCs w:val="24"/>
              </w:rPr>
              <w:t>Familia informada</w:t>
            </w:r>
            <w:r w:rsidR="00062F98">
              <w:rPr>
                <w:sz w:val="24"/>
                <w:szCs w:val="24"/>
              </w:rPr>
              <w:t xml:space="preserve"> y participativa. </w:t>
            </w:r>
          </w:p>
        </w:tc>
      </w:tr>
      <w:tr w:rsidR="005B2ACE" w:rsidRPr="00351D33" w14:paraId="237F3250" w14:textId="77777777" w:rsidTr="002A767E">
        <w:tc>
          <w:tcPr>
            <w:tcW w:w="2972" w:type="dxa"/>
            <w:vMerge/>
            <w:shd w:val="clear" w:color="auto" w:fill="1F3864" w:themeFill="accent1" w:themeFillShade="80"/>
          </w:tcPr>
          <w:p w14:paraId="15DAA540" w14:textId="77777777" w:rsidR="005B2ACE" w:rsidRPr="00351D33" w:rsidRDefault="005B2ACE" w:rsidP="002A767E">
            <w:pPr>
              <w:rPr>
                <w:b/>
                <w:bCs/>
                <w:sz w:val="24"/>
                <w:szCs w:val="24"/>
              </w:rPr>
            </w:pPr>
          </w:p>
        </w:tc>
        <w:tc>
          <w:tcPr>
            <w:tcW w:w="5856" w:type="dxa"/>
          </w:tcPr>
          <w:p w14:paraId="000246D2"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72638D19" w14:textId="77777777" w:rsidR="005B2ACE" w:rsidRPr="00351D33" w:rsidRDefault="005B2ACE" w:rsidP="002A767E">
            <w:pPr>
              <w:jc w:val="both"/>
              <w:rPr>
                <w:sz w:val="24"/>
                <w:szCs w:val="24"/>
              </w:rPr>
            </w:pPr>
            <w:r w:rsidRPr="00351D33">
              <w:rPr>
                <w:sz w:val="24"/>
                <w:szCs w:val="24"/>
              </w:rPr>
              <w:t xml:space="preserve">Entrega de informes a la familia con la información del proceso de evaluación y reevaluación de los estudiantes PIE, socialización de los planes de apoyo individual (PAI), plan de adecuación curricular (PACI), entregas de informes de avances inicio del segundo semestre y final de año. </w:t>
            </w:r>
          </w:p>
          <w:p w14:paraId="7028FBBB" w14:textId="77777777" w:rsidR="005B2ACE" w:rsidRPr="00351D33" w:rsidRDefault="005B2ACE" w:rsidP="002A767E">
            <w:pPr>
              <w:jc w:val="both"/>
              <w:rPr>
                <w:sz w:val="24"/>
                <w:szCs w:val="24"/>
              </w:rPr>
            </w:pPr>
            <w:r w:rsidRPr="00351D33">
              <w:rPr>
                <w:sz w:val="24"/>
                <w:szCs w:val="24"/>
              </w:rPr>
              <w:t xml:space="preserve">Participación de reuniones con los profesionales del equipo PIE que trabajan con su hijo/a. </w:t>
            </w:r>
          </w:p>
          <w:p w14:paraId="704CB995" w14:textId="77777777" w:rsidR="005B2ACE" w:rsidRDefault="005B2ACE" w:rsidP="002A767E">
            <w:pPr>
              <w:jc w:val="both"/>
              <w:rPr>
                <w:sz w:val="24"/>
                <w:szCs w:val="24"/>
              </w:rPr>
            </w:pPr>
            <w:r w:rsidRPr="00351D33">
              <w:rPr>
                <w:sz w:val="24"/>
                <w:szCs w:val="24"/>
              </w:rPr>
              <w:t xml:space="preserve">Trabaja en conjunto en la elaboración de los planes de acompañamiento emocional y conductual (PAEC). </w:t>
            </w:r>
          </w:p>
          <w:p w14:paraId="6F4E221A" w14:textId="327F118C" w:rsidR="00062F98" w:rsidRPr="00351D33" w:rsidRDefault="00062F98" w:rsidP="002A767E">
            <w:pPr>
              <w:jc w:val="both"/>
              <w:rPr>
                <w:sz w:val="24"/>
                <w:szCs w:val="24"/>
              </w:rPr>
            </w:pPr>
            <w:r>
              <w:rPr>
                <w:sz w:val="24"/>
                <w:szCs w:val="24"/>
              </w:rPr>
              <w:t>Como también, i</w:t>
            </w:r>
            <w:r w:rsidRPr="00351D33">
              <w:rPr>
                <w:sz w:val="24"/>
                <w:szCs w:val="24"/>
              </w:rPr>
              <w:t>mplementar talleres breves en las reuniones de apoderados para entregar herramientas que favorezcan el aprendizaje de sus hijos, en el ámbito cognitivo, socio emocional y conductual.</w:t>
            </w:r>
          </w:p>
        </w:tc>
      </w:tr>
      <w:tr w:rsidR="005B2ACE" w:rsidRPr="00351D33" w14:paraId="526BCFA4" w14:textId="77777777" w:rsidTr="002A767E">
        <w:tc>
          <w:tcPr>
            <w:tcW w:w="2972" w:type="dxa"/>
            <w:vMerge w:val="restart"/>
            <w:shd w:val="clear" w:color="auto" w:fill="1F3864" w:themeFill="accent1" w:themeFillShade="80"/>
          </w:tcPr>
          <w:p w14:paraId="61B9EC12" w14:textId="77777777" w:rsidR="005B2ACE" w:rsidRPr="00351D33" w:rsidRDefault="005B2ACE" w:rsidP="002A767E">
            <w:pPr>
              <w:rPr>
                <w:b/>
                <w:bCs/>
                <w:sz w:val="24"/>
                <w:szCs w:val="24"/>
              </w:rPr>
            </w:pPr>
            <w:r w:rsidRPr="00351D33">
              <w:rPr>
                <w:b/>
                <w:bCs/>
                <w:sz w:val="24"/>
                <w:szCs w:val="24"/>
              </w:rPr>
              <w:t>FECHAS</w:t>
            </w:r>
          </w:p>
        </w:tc>
        <w:tc>
          <w:tcPr>
            <w:tcW w:w="5856" w:type="dxa"/>
          </w:tcPr>
          <w:p w14:paraId="34A2538B"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142DC6DF" w14:textId="77777777" w:rsidTr="002A767E">
        <w:tc>
          <w:tcPr>
            <w:tcW w:w="2972" w:type="dxa"/>
            <w:vMerge/>
            <w:shd w:val="clear" w:color="auto" w:fill="1F3864" w:themeFill="accent1" w:themeFillShade="80"/>
          </w:tcPr>
          <w:p w14:paraId="0D099FBF" w14:textId="77777777" w:rsidR="005B2ACE" w:rsidRPr="00351D33" w:rsidRDefault="005B2ACE" w:rsidP="002A767E">
            <w:pPr>
              <w:rPr>
                <w:b/>
                <w:bCs/>
                <w:sz w:val="24"/>
                <w:szCs w:val="24"/>
              </w:rPr>
            </w:pPr>
          </w:p>
        </w:tc>
        <w:tc>
          <w:tcPr>
            <w:tcW w:w="5856" w:type="dxa"/>
          </w:tcPr>
          <w:p w14:paraId="45421BB5"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diciembre 2025</w:t>
            </w:r>
          </w:p>
        </w:tc>
      </w:tr>
      <w:tr w:rsidR="005B2ACE" w:rsidRPr="00351D33" w14:paraId="2935B1E8" w14:textId="77777777" w:rsidTr="002A767E">
        <w:tc>
          <w:tcPr>
            <w:tcW w:w="2972" w:type="dxa"/>
            <w:shd w:val="clear" w:color="auto" w:fill="1F3864" w:themeFill="accent1" w:themeFillShade="80"/>
          </w:tcPr>
          <w:p w14:paraId="3B3323DE" w14:textId="77777777" w:rsidR="005B2ACE" w:rsidRPr="00351D33" w:rsidRDefault="005B2ACE" w:rsidP="002A767E">
            <w:pPr>
              <w:rPr>
                <w:b/>
                <w:bCs/>
                <w:sz w:val="24"/>
                <w:szCs w:val="24"/>
              </w:rPr>
            </w:pPr>
            <w:r w:rsidRPr="00351D33">
              <w:rPr>
                <w:b/>
                <w:bCs/>
                <w:sz w:val="24"/>
                <w:szCs w:val="24"/>
              </w:rPr>
              <w:t>RESPONSABLE</w:t>
            </w:r>
          </w:p>
        </w:tc>
        <w:tc>
          <w:tcPr>
            <w:tcW w:w="5856" w:type="dxa"/>
          </w:tcPr>
          <w:p w14:paraId="33F3C0BC" w14:textId="67EB9962" w:rsidR="005B2ACE" w:rsidRPr="00351D33" w:rsidRDefault="00062F98" w:rsidP="002A767E">
            <w:pPr>
              <w:rPr>
                <w:sz w:val="24"/>
                <w:szCs w:val="24"/>
              </w:rPr>
            </w:pPr>
            <w:r w:rsidRPr="00351D33">
              <w:rPr>
                <w:sz w:val="24"/>
                <w:szCs w:val="24"/>
              </w:rPr>
              <w:t>Convivencia/Orientación/PIE</w:t>
            </w:r>
          </w:p>
        </w:tc>
      </w:tr>
      <w:tr w:rsidR="005B2ACE" w:rsidRPr="00351D33" w14:paraId="1F61DB8A" w14:textId="77777777" w:rsidTr="002A767E">
        <w:tc>
          <w:tcPr>
            <w:tcW w:w="2972" w:type="dxa"/>
            <w:shd w:val="clear" w:color="auto" w:fill="1F3864" w:themeFill="accent1" w:themeFillShade="80"/>
          </w:tcPr>
          <w:p w14:paraId="0BF6E14F" w14:textId="77777777" w:rsidR="005B2ACE" w:rsidRPr="00351D33" w:rsidRDefault="005B2ACE" w:rsidP="002A767E">
            <w:pPr>
              <w:rPr>
                <w:b/>
                <w:bCs/>
                <w:sz w:val="24"/>
                <w:szCs w:val="24"/>
              </w:rPr>
            </w:pPr>
            <w:r w:rsidRPr="00351D33">
              <w:rPr>
                <w:b/>
                <w:bCs/>
                <w:sz w:val="24"/>
                <w:szCs w:val="24"/>
              </w:rPr>
              <w:t>RECURSOS</w:t>
            </w:r>
          </w:p>
        </w:tc>
        <w:tc>
          <w:tcPr>
            <w:tcW w:w="5856" w:type="dxa"/>
          </w:tcPr>
          <w:p w14:paraId="25DF6B12" w14:textId="77777777" w:rsidR="005B2ACE" w:rsidRDefault="005B2ACE" w:rsidP="002A767E">
            <w:pPr>
              <w:rPr>
                <w:sz w:val="24"/>
                <w:szCs w:val="24"/>
              </w:rPr>
            </w:pPr>
            <w:r w:rsidRPr="00351D33">
              <w:rPr>
                <w:sz w:val="24"/>
                <w:szCs w:val="24"/>
              </w:rPr>
              <w:t xml:space="preserve">Material de oficina. </w:t>
            </w:r>
          </w:p>
          <w:p w14:paraId="071B5C19" w14:textId="77777777" w:rsidR="00062F98" w:rsidRPr="00351D33" w:rsidRDefault="00062F98" w:rsidP="00062F98">
            <w:pPr>
              <w:rPr>
                <w:sz w:val="24"/>
                <w:szCs w:val="24"/>
              </w:rPr>
            </w:pPr>
            <w:r w:rsidRPr="00351D33">
              <w:rPr>
                <w:sz w:val="24"/>
                <w:szCs w:val="24"/>
              </w:rPr>
              <w:t xml:space="preserve">Recursos audiovisuales. </w:t>
            </w:r>
          </w:p>
          <w:p w14:paraId="192E46E1" w14:textId="3FA8D44B" w:rsidR="00062F98" w:rsidRPr="00351D33" w:rsidRDefault="00062F98" w:rsidP="00062F98">
            <w:pPr>
              <w:rPr>
                <w:sz w:val="24"/>
                <w:szCs w:val="24"/>
              </w:rPr>
            </w:pPr>
            <w:r w:rsidRPr="00351D33">
              <w:rPr>
                <w:sz w:val="24"/>
                <w:szCs w:val="24"/>
              </w:rPr>
              <w:t>Recurso humano.</w:t>
            </w:r>
          </w:p>
        </w:tc>
      </w:tr>
      <w:tr w:rsidR="005B2ACE" w:rsidRPr="00351D33" w14:paraId="51F43367" w14:textId="77777777" w:rsidTr="002A767E">
        <w:tc>
          <w:tcPr>
            <w:tcW w:w="2972" w:type="dxa"/>
            <w:shd w:val="clear" w:color="auto" w:fill="1F3864" w:themeFill="accent1" w:themeFillShade="80"/>
          </w:tcPr>
          <w:p w14:paraId="083000A6" w14:textId="77777777" w:rsidR="005B2ACE" w:rsidRPr="00351D33" w:rsidRDefault="005B2ACE" w:rsidP="002A767E">
            <w:pPr>
              <w:rPr>
                <w:b/>
                <w:bCs/>
                <w:sz w:val="24"/>
                <w:szCs w:val="24"/>
              </w:rPr>
            </w:pPr>
            <w:r w:rsidRPr="00351D33">
              <w:rPr>
                <w:b/>
                <w:bCs/>
                <w:sz w:val="24"/>
                <w:szCs w:val="24"/>
              </w:rPr>
              <w:t>MEDIOS DE VERIFICACIÓN</w:t>
            </w:r>
          </w:p>
        </w:tc>
        <w:tc>
          <w:tcPr>
            <w:tcW w:w="5856" w:type="dxa"/>
          </w:tcPr>
          <w:p w14:paraId="349586AB" w14:textId="77777777" w:rsidR="005B2ACE" w:rsidRPr="00351D33" w:rsidRDefault="005B2ACE" w:rsidP="002A767E">
            <w:pPr>
              <w:rPr>
                <w:sz w:val="24"/>
                <w:szCs w:val="24"/>
              </w:rPr>
            </w:pPr>
            <w:r w:rsidRPr="00351D33">
              <w:rPr>
                <w:sz w:val="24"/>
                <w:szCs w:val="24"/>
              </w:rPr>
              <w:t xml:space="preserve">Actas de reunión. </w:t>
            </w:r>
          </w:p>
          <w:p w14:paraId="675C27F5" w14:textId="77777777" w:rsidR="005B2ACE" w:rsidRPr="00351D33" w:rsidRDefault="005B2ACE" w:rsidP="002A767E">
            <w:pPr>
              <w:rPr>
                <w:sz w:val="24"/>
                <w:szCs w:val="24"/>
              </w:rPr>
            </w:pPr>
            <w:r w:rsidRPr="00351D33">
              <w:rPr>
                <w:sz w:val="24"/>
                <w:szCs w:val="24"/>
              </w:rPr>
              <w:t xml:space="preserve">Informe a la familia. </w:t>
            </w:r>
          </w:p>
          <w:p w14:paraId="5575DA0A" w14:textId="77777777" w:rsidR="005B2ACE" w:rsidRPr="00351D33" w:rsidRDefault="005B2ACE" w:rsidP="002A767E">
            <w:pPr>
              <w:rPr>
                <w:sz w:val="24"/>
                <w:szCs w:val="24"/>
              </w:rPr>
            </w:pPr>
            <w:r w:rsidRPr="00351D33">
              <w:rPr>
                <w:sz w:val="24"/>
                <w:szCs w:val="24"/>
              </w:rPr>
              <w:t xml:space="preserve">Entrega de avances. </w:t>
            </w:r>
          </w:p>
          <w:p w14:paraId="259B3536" w14:textId="77777777" w:rsidR="005B2ACE" w:rsidRDefault="005B2ACE" w:rsidP="002A767E">
            <w:pPr>
              <w:rPr>
                <w:sz w:val="24"/>
                <w:szCs w:val="24"/>
              </w:rPr>
            </w:pPr>
            <w:r w:rsidRPr="00351D33">
              <w:rPr>
                <w:sz w:val="24"/>
                <w:szCs w:val="24"/>
              </w:rPr>
              <w:t xml:space="preserve">PAI, PACI, PAEC. </w:t>
            </w:r>
          </w:p>
          <w:p w14:paraId="4E551F0D" w14:textId="77777777" w:rsidR="00062F98" w:rsidRPr="00351D33" w:rsidRDefault="00062F98" w:rsidP="00062F98">
            <w:pPr>
              <w:rPr>
                <w:sz w:val="24"/>
                <w:szCs w:val="24"/>
              </w:rPr>
            </w:pPr>
            <w:r w:rsidRPr="00351D33">
              <w:rPr>
                <w:sz w:val="24"/>
                <w:szCs w:val="24"/>
              </w:rPr>
              <w:t xml:space="preserve">Evidencia gráfica. </w:t>
            </w:r>
          </w:p>
          <w:p w14:paraId="253A8B06" w14:textId="3295134F" w:rsidR="00062F98" w:rsidRPr="00351D33" w:rsidRDefault="00062F98" w:rsidP="00062F98">
            <w:pPr>
              <w:rPr>
                <w:sz w:val="24"/>
                <w:szCs w:val="24"/>
              </w:rPr>
            </w:pPr>
            <w:r w:rsidRPr="00351D33">
              <w:rPr>
                <w:sz w:val="24"/>
                <w:szCs w:val="24"/>
              </w:rPr>
              <w:t>Listas de asistencia.</w:t>
            </w:r>
          </w:p>
        </w:tc>
      </w:tr>
    </w:tbl>
    <w:p w14:paraId="491690FA" w14:textId="79916E81" w:rsidR="005B2ACE" w:rsidRDefault="005B2ACE" w:rsidP="00A5150D">
      <w:pPr>
        <w:spacing w:after="0"/>
      </w:pPr>
    </w:p>
    <w:p w14:paraId="5B4930EA" w14:textId="77777777" w:rsidR="005B2ACE" w:rsidRDefault="005B2ACE" w:rsidP="00A5150D">
      <w:pPr>
        <w:spacing w:after="0"/>
      </w:pPr>
    </w:p>
    <w:tbl>
      <w:tblPr>
        <w:tblStyle w:val="Tablaconcuadrcula"/>
        <w:tblW w:w="0" w:type="auto"/>
        <w:tblLook w:val="04A0" w:firstRow="1" w:lastRow="0" w:firstColumn="1" w:lastColumn="0" w:noHBand="0" w:noVBand="1"/>
      </w:tblPr>
      <w:tblGrid>
        <w:gridCol w:w="2954"/>
        <w:gridCol w:w="5817"/>
      </w:tblGrid>
      <w:tr w:rsidR="005B2ACE" w:rsidRPr="00351D33" w14:paraId="1F5608CA" w14:textId="77777777" w:rsidTr="002A767E">
        <w:tc>
          <w:tcPr>
            <w:tcW w:w="2954" w:type="dxa"/>
            <w:shd w:val="clear" w:color="auto" w:fill="1F3864" w:themeFill="accent1" w:themeFillShade="80"/>
          </w:tcPr>
          <w:p w14:paraId="4BA14AFA" w14:textId="77777777" w:rsidR="005B2ACE" w:rsidRPr="00351D33" w:rsidRDefault="005B2ACE" w:rsidP="002A767E">
            <w:pPr>
              <w:rPr>
                <w:b/>
                <w:bCs/>
                <w:sz w:val="24"/>
                <w:szCs w:val="24"/>
              </w:rPr>
            </w:pPr>
            <w:r w:rsidRPr="00351D33">
              <w:rPr>
                <w:b/>
                <w:bCs/>
                <w:sz w:val="24"/>
                <w:szCs w:val="24"/>
              </w:rPr>
              <w:t xml:space="preserve">OBJETIVO </w:t>
            </w:r>
          </w:p>
        </w:tc>
        <w:tc>
          <w:tcPr>
            <w:tcW w:w="5817" w:type="dxa"/>
          </w:tcPr>
          <w:p w14:paraId="05C63118" w14:textId="77777777" w:rsidR="005B2ACE" w:rsidRPr="00351D33" w:rsidRDefault="005B2ACE" w:rsidP="002A767E">
            <w:pPr>
              <w:ind w:right="-93"/>
              <w:jc w:val="both"/>
              <w:rPr>
                <w:sz w:val="24"/>
                <w:szCs w:val="24"/>
              </w:rPr>
            </w:pPr>
            <w:r w:rsidRPr="00351D33">
              <w:rPr>
                <w:sz w:val="24"/>
                <w:szCs w:val="24"/>
              </w:rPr>
              <w:t>“Fomentar en la escuela una cultura inclusiva que promueva valores como respeto, tolerancia, solidaridad y responsabilidad que permitan establecer relaciones de sana convivencia y que constituyan experiencias continuas de aprendizaje ciudadano”.</w:t>
            </w:r>
          </w:p>
        </w:tc>
      </w:tr>
      <w:tr w:rsidR="005B2ACE" w:rsidRPr="00351D33" w14:paraId="1D69C0C9" w14:textId="77777777" w:rsidTr="002A767E">
        <w:tc>
          <w:tcPr>
            <w:tcW w:w="2954" w:type="dxa"/>
            <w:vMerge w:val="restart"/>
            <w:shd w:val="clear" w:color="auto" w:fill="1F3864" w:themeFill="accent1" w:themeFillShade="80"/>
          </w:tcPr>
          <w:p w14:paraId="429BE129" w14:textId="77777777" w:rsidR="005B2ACE" w:rsidRPr="00351D33" w:rsidRDefault="005B2ACE" w:rsidP="002A767E">
            <w:pPr>
              <w:rPr>
                <w:b/>
                <w:bCs/>
                <w:sz w:val="24"/>
                <w:szCs w:val="24"/>
              </w:rPr>
            </w:pPr>
            <w:r w:rsidRPr="00351D33">
              <w:rPr>
                <w:b/>
                <w:bCs/>
                <w:sz w:val="24"/>
                <w:szCs w:val="24"/>
              </w:rPr>
              <w:t xml:space="preserve">ACCIÓN 1 </w:t>
            </w:r>
          </w:p>
        </w:tc>
        <w:tc>
          <w:tcPr>
            <w:tcW w:w="5817" w:type="dxa"/>
          </w:tcPr>
          <w:p w14:paraId="7119A913"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00782D2D" w14:textId="77777777" w:rsidR="005B2ACE" w:rsidRPr="00351D33" w:rsidRDefault="005B2ACE" w:rsidP="002A767E">
            <w:pPr>
              <w:rPr>
                <w:b/>
                <w:bCs/>
                <w:sz w:val="24"/>
                <w:szCs w:val="24"/>
              </w:rPr>
            </w:pPr>
            <w:r w:rsidRPr="00351D33">
              <w:rPr>
                <w:sz w:val="24"/>
                <w:szCs w:val="24"/>
              </w:rPr>
              <w:t>Todos en pro de la diversidad</w:t>
            </w:r>
          </w:p>
        </w:tc>
      </w:tr>
      <w:tr w:rsidR="005B2ACE" w:rsidRPr="00351D33" w14:paraId="6739DC89" w14:textId="77777777" w:rsidTr="002A767E">
        <w:tc>
          <w:tcPr>
            <w:tcW w:w="2954" w:type="dxa"/>
            <w:vMerge/>
            <w:shd w:val="clear" w:color="auto" w:fill="1F3864" w:themeFill="accent1" w:themeFillShade="80"/>
          </w:tcPr>
          <w:p w14:paraId="7D15A3A7" w14:textId="77777777" w:rsidR="005B2ACE" w:rsidRPr="00351D33" w:rsidRDefault="005B2ACE" w:rsidP="002A767E">
            <w:pPr>
              <w:rPr>
                <w:b/>
                <w:bCs/>
                <w:sz w:val="24"/>
                <w:szCs w:val="24"/>
              </w:rPr>
            </w:pPr>
          </w:p>
        </w:tc>
        <w:tc>
          <w:tcPr>
            <w:tcW w:w="5817" w:type="dxa"/>
          </w:tcPr>
          <w:p w14:paraId="423431B2"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67634ACF" w14:textId="77777777" w:rsidR="005B2ACE" w:rsidRPr="00351D33" w:rsidRDefault="005B2ACE" w:rsidP="002A767E">
            <w:pPr>
              <w:jc w:val="both"/>
              <w:rPr>
                <w:sz w:val="24"/>
                <w:szCs w:val="24"/>
              </w:rPr>
            </w:pPr>
            <w:r w:rsidRPr="00351D33">
              <w:rPr>
                <w:sz w:val="24"/>
                <w:szCs w:val="24"/>
              </w:rPr>
              <w:lastRenderedPageBreak/>
              <w:t xml:space="preserve">Realización de diversas campañas de sensibilización enfocadas a diferentes temáticas, que promuevan los valores establecidos en nuestro proyecto educativo, por ejemplo: “Día del síndrome de </w:t>
            </w:r>
            <w:proofErr w:type="spellStart"/>
            <w:r w:rsidRPr="00351D33">
              <w:rPr>
                <w:sz w:val="24"/>
                <w:szCs w:val="24"/>
              </w:rPr>
              <w:t>down</w:t>
            </w:r>
            <w:proofErr w:type="spellEnd"/>
            <w:r w:rsidRPr="00351D33">
              <w:rPr>
                <w:sz w:val="24"/>
                <w:szCs w:val="24"/>
              </w:rPr>
              <w:t>”, “Día internacional de la concienciación del Autismo” “Día de la inclusión”</w:t>
            </w:r>
          </w:p>
        </w:tc>
      </w:tr>
      <w:tr w:rsidR="005B2ACE" w:rsidRPr="00351D33" w14:paraId="46C2CB36" w14:textId="77777777" w:rsidTr="002A767E">
        <w:tc>
          <w:tcPr>
            <w:tcW w:w="2954" w:type="dxa"/>
            <w:vMerge w:val="restart"/>
            <w:shd w:val="clear" w:color="auto" w:fill="1F3864" w:themeFill="accent1" w:themeFillShade="80"/>
          </w:tcPr>
          <w:p w14:paraId="31CE5ED8" w14:textId="77777777" w:rsidR="005B2ACE" w:rsidRPr="00351D33" w:rsidRDefault="005B2ACE" w:rsidP="002A767E">
            <w:pPr>
              <w:rPr>
                <w:b/>
                <w:bCs/>
                <w:sz w:val="24"/>
                <w:szCs w:val="24"/>
              </w:rPr>
            </w:pPr>
            <w:r w:rsidRPr="00351D33">
              <w:rPr>
                <w:b/>
                <w:bCs/>
                <w:sz w:val="24"/>
                <w:szCs w:val="24"/>
              </w:rPr>
              <w:lastRenderedPageBreak/>
              <w:t>FECHAS</w:t>
            </w:r>
          </w:p>
        </w:tc>
        <w:tc>
          <w:tcPr>
            <w:tcW w:w="5817" w:type="dxa"/>
          </w:tcPr>
          <w:p w14:paraId="55194D99"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62407AE8" w14:textId="77777777" w:rsidTr="002A767E">
        <w:tc>
          <w:tcPr>
            <w:tcW w:w="2954" w:type="dxa"/>
            <w:vMerge/>
            <w:shd w:val="clear" w:color="auto" w:fill="1F3864" w:themeFill="accent1" w:themeFillShade="80"/>
          </w:tcPr>
          <w:p w14:paraId="39FAAE49" w14:textId="77777777" w:rsidR="005B2ACE" w:rsidRPr="00351D33" w:rsidRDefault="005B2ACE" w:rsidP="002A767E">
            <w:pPr>
              <w:rPr>
                <w:b/>
                <w:bCs/>
                <w:sz w:val="24"/>
                <w:szCs w:val="24"/>
              </w:rPr>
            </w:pPr>
          </w:p>
        </w:tc>
        <w:tc>
          <w:tcPr>
            <w:tcW w:w="5817" w:type="dxa"/>
          </w:tcPr>
          <w:p w14:paraId="60FCEDED"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diciembre 2025</w:t>
            </w:r>
          </w:p>
        </w:tc>
      </w:tr>
      <w:tr w:rsidR="005B2ACE" w:rsidRPr="00351D33" w14:paraId="14F7A90A" w14:textId="77777777" w:rsidTr="002A767E">
        <w:tc>
          <w:tcPr>
            <w:tcW w:w="2954" w:type="dxa"/>
            <w:shd w:val="clear" w:color="auto" w:fill="1F3864" w:themeFill="accent1" w:themeFillShade="80"/>
          </w:tcPr>
          <w:p w14:paraId="5EB80001" w14:textId="77777777" w:rsidR="005B2ACE" w:rsidRPr="00351D33" w:rsidRDefault="005B2ACE" w:rsidP="002A767E">
            <w:pPr>
              <w:rPr>
                <w:b/>
                <w:bCs/>
                <w:sz w:val="24"/>
                <w:szCs w:val="24"/>
              </w:rPr>
            </w:pPr>
            <w:r w:rsidRPr="00351D33">
              <w:rPr>
                <w:b/>
                <w:bCs/>
                <w:sz w:val="24"/>
                <w:szCs w:val="24"/>
              </w:rPr>
              <w:t>RESPONSABLE</w:t>
            </w:r>
          </w:p>
        </w:tc>
        <w:tc>
          <w:tcPr>
            <w:tcW w:w="5817" w:type="dxa"/>
          </w:tcPr>
          <w:p w14:paraId="53E50B84" w14:textId="77777777" w:rsidR="005B2ACE" w:rsidRPr="00351D33" w:rsidRDefault="005B2ACE" w:rsidP="002A767E">
            <w:pPr>
              <w:rPr>
                <w:sz w:val="24"/>
                <w:szCs w:val="24"/>
              </w:rPr>
            </w:pPr>
            <w:r w:rsidRPr="00351D33">
              <w:rPr>
                <w:sz w:val="24"/>
                <w:szCs w:val="24"/>
              </w:rPr>
              <w:t>Convivencia/Orientación/PIE</w:t>
            </w:r>
          </w:p>
        </w:tc>
      </w:tr>
      <w:tr w:rsidR="005B2ACE" w:rsidRPr="00351D33" w14:paraId="7FE4EE68" w14:textId="77777777" w:rsidTr="002A767E">
        <w:tc>
          <w:tcPr>
            <w:tcW w:w="2954" w:type="dxa"/>
            <w:shd w:val="clear" w:color="auto" w:fill="1F3864" w:themeFill="accent1" w:themeFillShade="80"/>
          </w:tcPr>
          <w:p w14:paraId="7C1C8F30" w14:textId="77777777" w:rsidR="005B2ACE" w:rsidRPr="00351D33" w:rsidRDefault="005B2ACE" w:rsidP="002A767E">
            <w:pPr>
              <w:rPr>
                <w:b/>
                <w:bCs/>
                <w:sz w:val="24"/>
                <w:szCs w:val="24"/>
              </w:rPr>
            </w:pPr>
            <w:r w:rsidRPr="00351D33">
              <w:rPr>
                <w:b/>
                <w:bCs/>
                <w:sz w:val="24"/>
                <w:szCs w:val="24"/>
              </w:rPr>
              <w:t>RECURSOS</w:t>
            </w:r>
          </w:p>
        </w:tc>
        <w:tc>
          <w:tcPr>
            <w:tcW w:w="5817" w:type="dxa"/>
          </w:tcPr>
          <w:p w14:paraId="6EAE2B3B" w14:textId="77777777" w:rsidR="005B2ACE" w:rsidRPr="00351D33" w:rsidRDefault="005B2ACE" w:rsidP="002A767E">
            <w:pPr>
              <w:rPr>
                <w:sz w:val="24"/>
                <w:szCs w:val="24"/>
              </w:rPr>
            </w:pPr>
            <w:r w:rsidRPr="00351D33">
              <w:rPr>
                <w:sz w:val="24"/>
                <w:szCs w:val="24"/>
              </w:rPr>
              <w:t xml:space="preserve">Material de oficina. </w:t>
            </w:r>
          </w:p>
          <w:p w14:paraId="2ABD6DF2" w14:textId="77777777" w:rsidR="005B2ACE" w:rsidRPr="00351D33" w:rsidRDefault="005B2ACE" w:rsidP="002A767E">
            <w:pPr>
              <w:rPr>
                <w:sz w:val="24"/>
                <w:szCs w:val="24"/>
              </w:rPr>
            </w:pPr>
            <w:r w:rsidRPr="00351D33">
              <w:rPr>
                <w:sz w:val="24"/>
                <w:szCs w:val="24"/>
              </w:rPr>
              <w:t xml:space="preserve">Recursos audiovisuales. </w:t>
            </w:r>
          </w:p>
          <w:p w14:paraId="402FABF7" w14:textId="77777777" w:rsidR="005B2ACE" w:rsidRPr="00351D33" w:rsidRDefault="005B2ACE" w:rsidP="002A767E">
            <w:pPr>
              <w:rPr>
                <w:sz w:val="24"/>
                <w:szCs w:val="24"/>
              </w:rPr>
            </w:pPr>
            <w:r w:rsidRPr="00351D33">
              <w:rPr>
                <w:sz w:val="24"/>
                <w:szCs w:val="24"/>
              </w:rPr>
              <w:t xml:space="preserve">Recurso humano. </w:t>
            </w:r>
          </w:p>
        </w:tc>
      </w:tr>
      <w:tr w:rsidR="005B2ACE" w:rsidRPr="00351D33" w14:paraId="3ADDEB0E" w14:textId="77777777" w:rsidTr="002A767E">
        <w:tc>
          <w:tcPr>
            <w:tcW w:w="2954" w:type="dxa"/>
            <w:shd w:val="clear" w:color="auto" w:fill="1F3864" w:themeFill="accent1" w:themeFillShade="80"/>
          </w:tcPr>
          <w:p w14:paraId="0C9AF728" w14:textId="77777777" w:rsidR="005B2ACE" w:rsidRPr="00351D33" w:rsidRDefault="005B2ACE" w:rsidP="002A767E">
            <w:pPr>
              <w:rPr>
                <w:b/>
                <w:bCs/>
                <w:sz w:val="24"/>
                <w:szCs w:val="24"/>
              </w:rPr>
            </w:pPr>
            <w:r w:rsidRPr="00351D33">
              <w:rPr>
                <w:b/>
                <w:bCs/>
                <w:sz w:val="24"/>
                <w:szCs w:val="24"/>
              </w:rPr>
              <w:t>MEDIOS DE VERIFICACIÓN</w:t>
            </w:r>
          </w:p>
        </w:tc>
        <w:tc>
          <w:tcPr>
            <w:tcW w:w="5817" w:type="dxa"/>
          </w:tcPr>
          <w:p w14:paraId="3008783F" w14:textId="77777777" w:rsidR="005B2ACE" w:rsidRPr="00351D33" w:rsidRDefault="005B2ACE" w:rsidP="002A767E">
            <w:pPr>
              <w:rPr>
                <w:sz w:val="24"/>
                <w:szCs w:val="24"/>
              </w:rPr>
            </w:pPr>
            <w:r w:rsidRPr="00351D33">
              <w:rPr>
                <w:sz w:val="24"/>
                <w:szCs w:val="24"/>
              </w:rPr>
              <w:t xml:space="preserve">Evidencia gráfica. </w:t>
            </w:r>
          </w:p>
          <w:p w14:paraId="4FF9E400" w14:textId="77777777" w:rsidR="005B2ACE" w:rsidRPr="00351D33" w:rsidRDefault="005B2ACE" w:rsidP="002A767E">
            <w:pPr>
              <w:rPr>
                <w:sz w:val="24"/>
                <w:szCs w:val="24"/>
              </w:rPr>
            </w:pPr>
            <w:r w:rsidRPr="00351D33">
              <w:rPr>
                <w:sz w:val="24"/>
                <w:szCs w:val="24"/>
              </w:rPr>
              <w:t xml:space="preserve">Listas de asistencia. </w:t>
            </w:r>
          </w:p>
          <w:p w14:paraId="40ACA90B" w14:textId="77777777" w:rsidR="005B2ACE" w:rsidRPr="00351D33" w:rsidRDefault="005B2ACE" w:rsidP="002A767E">
            <w:pPr>
              <w:rPr>
                <w:sz w:val="24"/>
                <w:szCs w:val="24"/>
              </w:rPr>
            </w:pPr>
            <w:r w:rsidRPr="00351D33">
              <w:rPr>
                <w:sz w:val="24"/>
                <w:szCs w:val="24"/>
              </w:rPr>
              <w:t xml:space="preserve">Material utilizado. </w:t>
            </w:r>
          </w:p>
        </w:tc>
      </w:tr>
    </w:tbl>
    <w:p w14:paraId="3FCD70FD" w14:textId="21E66A22" w:rsidR="005B2ACE" w:rsidRDefault="005B2ACE" w:rsidP="00A5150D">
      <w:pPr>
        <w:spacing w:after="0"/>
      </w:pPr>
    </w:p>
    <w:p w14:paraId="1F826E20" w14:textId="69C777F2" w:rsidR="005B2ACE" w:rsidRDefault="005B2ACE" w:rsidP="00A5150D">
      <w:pPr>
        <w:spacing w:after="0"/>
      </w:pPr>
    </w:p>
    <w:tbl>
      <w:tblPr>
        <w:tblStyle w:val="Tablaconcuadrcula"/>
        <w:tblW w:w="0" w:type="auto"/>
        <w:tblLook w:val="04A0" w:firstRow="1" w:lastRow="0" w:firstColumn="1" w:lastColumn="0" w:noHBand="0" w:noVBand="1"/>
      </w:tblPr>
      <w:tblGrid>
        <w:gridCol w:w="2953"/>
        <w:gridCol w:w="5818"/>
      </w:tblGrid>
      <w:tr w:rsidR="005B2ACE" w:rsidRPr="00351D33" w14:paraId="42C9B4B9" w14:textId="77777777" w:rsidTr="002A767E">
        <w:tc>
          <w:tcPr>
            <w:tcW w:w="2953" w:type="dxa"/>
            <w:shd w:val="clear" w:color="auto" w:fill="1F3864" w:themeFill="accent1" w:themeFillShade="80"/>
          </w:tcPr>
          <w:p w14:paraId="67092A98" w14:textId="77777777" w:rsidR="005B2ACE" w:rsidRPr="00351D33" w:rsidRDefault="005B2ACE" w:rsidP="002A767E">
            <w:pPr>
              <w:rPr>
                <w:b/>
                <w:bCs/>
                <w:sz w:val="24"/>
                <w:szCs w:val="24"/>
              </w:rPr>
            </w:pPr>
            <w:r w:rsidRPr="00351D33">
              <w:rPr>
                <w:b/>
                <w:bCs/>
                <w:sz w:val="24"/>
                <w:szCs w:val="24"/>
              </w:rPr>
              <w:t xml:space="preserve">OBJETIVO </w:t>
            </w:r>
          </w:p>
        </w:tc>
        <w:tc>
          <w:tcPr>
            <w:tcW w:w="5818" w:type="dxa"/>
          </w:tcPr>
          <w:p w14:paraId="65B3EE4C" w14:textId="77777777" w:rsidR="005B2ACE" w:rsidRPr="00351D33" w:rsidRDefault="005B2ACE" w:rsidP="002A767E">
            <w:pPr>
              <w:rPr>
                <w:b/>
                <w:bCs/>
                <w:i/>
                <w:iCs/>
                <w:sz w:val="24"/>
                <w:szCs w:val="24"/>
              </w:rPr>
            </w:pPr>
            <w:r w:rsidRPr="00351D33">
              <w:rPr>
                <w:rFonts w:cs="Calibri"/>
                <w:i/>
                <w:iCs/>
                <w:color w:val="000000"/>
                <w:sz w:val="24"/>
                <w:szCs w:val="24"/>
              </w:rPr>
              <w:t>“Fortalecer</w:t>
            </w:r>
            <w:r w:rsidRPr="00351D33">
              <w:rPr>
                <w:i/>
                <w:iCs/>
                <w:sz w:val="24"/>
                <w:szCs w:val="24"/>
              </w:rPr>
              <w:t xml:space="preserve"> el perfeccionamiento docente frente a temas vinculados a la inclusión escolar como, por ejemplo, el trabajo con necesidades educativas especiales, evaluación diversificada, nuevas estrategias de aprendizaje en aula, atención a la diversidad, abordaje de desregulaciones emocionales y conductuales, entre otros”.</w:t>
            </w:r>
          </w:p>
        </w:tc>
      </w:tr>
      <w:tr w:rsidR="005B2ACE" w:rsidRPr="00351D33" w14:paraId="2EC161DC" w14:textId="77777777" w:rsidTr="002A767E">
        <w:tc>
          <w:tcPr>
            <w:tcW w:w="2953" w:type="dxa"/>
            <w:vMerge w:val="restart"/>
            <w:shd w:val="clear" w:color="auto" w:fill="1F3864" w:themeFill="accent1" w:themeFillShade="80"/>
          </w:tcPr>
          <w:p w14:paraId="4F26F240" w14:textId="77777777" w:rsidR="005B2ACE" w:rsidRPr="00351D33" w:rsidRDefault="005B2ACE" w:rsidP="002A767E">
            <w:pPr>
              <w:rPr>
                <w:b/>
                <w:bCs/>
                <w:sz w:val="24"/>
                <w:szCs w:val="24"/>
              </w:rPr>
            </w:pPr>
            <w:r w:rsidRPr="00351D33">
              <w:rPr>
                <w:b/>
                <w:bCs/>
                <w:sz w:val="24"/>
                <w:szCs w:val="24"/>
              </w:rPr>
              <w:t xml:space="preserve">ACCIÓN 1 </w:t>
            </w:r>
          </w:p>
        </w:tc>
        <w:tc>
          <w:tcPr>
            <w:tcW w:w="5818" w:type="dxa"/>
          </w:tcPr>
          <w:p w14:paraId="2428614F"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3C29E84B" w14:textId="7CDC9DDF" w:rsidR="005B2ACE" w:rsidRPr="00351D33" w:rsidRDefault="00DB0E6D" w:rsidP="002A767E">
            <w:pPr>
              <w:rPr>
                <w:sz w:val="24"/>
                <w:szCs w:val="24"/>
              </w:rPr>
            </w:pPr>
            <w:r>
              <w:rPr>
                <w:sz w:val="24"/>
                <w:szCs w:val="24"/>
              </w:rPr>
              <w:t xml:space="preserve">Desarrollo profesional para responder a la diversidad. </w:t>
            </w:r>
          </w:p>
        </w:tc>
      </w:tr>
      <w:tr w:rsidR="005B2ACE" w:rsidRPr="00351D33" w14:paraId="0C73EA51" w14:textId="77777777" w:rsidTr="002A767E">
        <w:tc>
          <w:tcPr>
            <w:tcW w:w="2953" w:type="dxa"/>
            <w:vMerge/>
            <w:shd w:val="clear" w:color="auto" w:fill="1F3864" w:themeFill="accent1" w:themeFillShade="80"/>
          </w:tcPr>
          <w:p w14:paraId="4BD3FBE1" w14:textId="77777777" w:rsidR="005B2ACE" w:rsidRPr="00351D33" w:rsidRDefault="005B2ACE" w:rsidP="002A767E">
            <w:pPr>
              <w:rPr>
                <w:b/>
                <w:bCs/>
                <w:sz w:val="24"/>
                <w:szCs w:val="24"/>
              </w:rPr>
            </w:pPr>
          </w:p>
        </w:tc>
        <w:tc>
          <w:tcPr>
            <w:tcW w:w="5818" w:type="dxa"/>
          </w:tcPr>
          <w:p w14:paraId="1E72C11B"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2CE6B051" w14:textId="1EDAF0BC" w:rsidR="005B2ACE" w:rsidRDefault="005B2ACE" w:rsidP="002A767E">
            <w:pPr>
              <w:jc w:val="both"/>
              <w:rPr>
                <w:sz w:val="24"/>
                <w:szCs w:val="24"/>
              </w:rPr>
            </w:pPr>
            <w:r w:rsidRPr="00351D33">
              <w:rPr>
                <w:sz w:val="24"/>
                <w:szCs w:val="24"/>
              </w:rPr>
              <w:t xml:space="preserve">Realización de taller dirigido a profesores del Colegio, </w:t>
            </w:r>
            <w:r w:rsidR="00A574C1">
              <w:rPr>
                <w:sz w:val="24"/>
                <w:szCs w:val="24"/>
              </w:rPr>
              <w:t>abordando</w:t>
            </w:r>
            <w:r w:rsidRPr="00351D33">
              <w:rPr>
                <w:sz w:val="24"/>
                <w:szCs w:val="24"/>
              </w:rPr>
              <w:t xml:space="preserve"> a las diferentes necesidades educativas que se dan dentro de la sala de clase, como poder favorecer sus procesos de aprendizajes y entrega de estrategias de evaluación diferenciada. </w:t>
            </w:r>
          </w:p>
          <w:p w14:paraId="3977EF42" w14:textId="6F1BE2EE" w:rsidR="00DB0E6D" w:rsidRDefault="00A574C1" w:rsidP="002A767E">
            <w:pPr>
              <w:jc w:val="both"/>
              <w:rPr>
                <w:sz w:val="24"/>
                <w:szCs w:val="24"/>
              </w:rPr>
            </w:pPr>
            <w:r>
              <w:rPr>
                <w:sz w:val="24"/>
                <w:szCs w:val="24"/>
              </w:rPr>
              <w:t>Además, incorporar</w:t>
            </w:r>
            <w:r w:rsidR="00DB0E6D" w:rsidRPr="00351D33">
              <w:rPr>
                <w:sz w:val="24"/>
                <w:szCs w:val="24"/>
              </w:rPr>
              <w:t xml:space="preserve"> capacitaci</w:t>
            </w:r>
            <w:r>
              <w:rPr>
                <w:sz w:val="24"/>
                <w:szCs w:val="24"/>
              </w:rPr>
              <w:t>ones</w:t>
            </w:r>
            <w:r w:rsidR="00DB0E6D" w:rsidRPr="00351D33">
              <w:rPr>
                <w:sz w:val="24"/>
                <w:szCs w:val="24"/>
              </w:rPr>
              <w:t xml:space="preserve"> para los diferentes profesionales atendiendo a las necesidades del Establecimiento, con el fin de que los equipos de aula obtengan herramientas para atender a la diversidad. A lo menos una vez al año.</w:t>
            </w:r>
          </w:p>
          <w:p w14:paraId="3366DE89" w14:textId="06D97BD2" w:rsidR="00DB0E6D" w:rsidRPr="00351D33" w:rsidRDefault="00A574C1" w:rsidP="002A767E">
            <w:pPr>
              <w:jc w:val="both"/>
              <w:rPr>
                <w:sz w:val="24"/>
                <w:szCs w:val="24"/>
              </w:rPr>
            </w:pPr>
            <w:r>
              <w:rPr>
                <w:sz w:val="24"/>
                <w:szCs w:val="24"/>
              </w:rPr>
              <w:t>Finalmente, f</w:t>
            </w:r>
            <w:r w:rsidR="00DB0E6D" w:rsidRPr="00351D33">
              <w:rPr>
                <w:sz w:val="24"/>
                <w:szCs w:val="24"/>
              </w:rPr>
              <w:t>rente a la creación de los planes de acompañamiento emocional y conductual (PAEC) de los estudiantes con diagnóstico TEA, es importante que la comunidad educativa logre aprender a intervenir frente a situaciones desafiantes que puedan surgir, aprender a prevenir y contener de manera positiva a nuestros niños y niñas.</w:t>
            </w:r>
          </w:p>
        </w:tc>
      </w:tr>
      <w:tr w:rsidR="005B2ACE" w:rsidRPr="00351D33" w14:paraId="4668C25E" w14:textId="77777777" w:rsidTr="002A767E">
        <w:tc>
          <w:tcPr>
            <w:tcW w:w="2953" w:type="dxa"/>
            <w:vMerge w:val="restart"/>
            <w:shd w:val="clear" w:color="auto" w:fill="1F3864" w:themeFill="accent1" w:themeFillShade="80"/>
          </w:tcPr>
          <w:p w14:paraId="55F0CFE9" w14:textId="77777777" w:rsidR="005B2ACE" w:rsidRPr="00351D33" w:rsidRDefault="005B2ACE" w:rsidP="002A767E">
            <w:pPr>
              <w:rPr>
                <w:b/>
                <w:bCs/>
                <w:sz w:val="24"/>
                <w:szCs w:val="24"/>
              </w:rPr>
            </w:pPr>
            <w:r w:rsidRPr="00351D33">
              <w:rPr>
                <w:b/>
                <w:bCs/>
                <w:sz w:val="24"/>
                <w:szCs w:val="24"/>
              </w:rPr>
              <w:lastRenderedPageBreak/>
              <w:t>FECHAS</w:t>
            </w:r>
          </w:p>
        </w:tc>
        <w:tc>
          <w:tcPr>
            <w:tcW w:w="5818" w:type="dxa"/>
          </w:tcPr>
          <w:p w14:paraId="1264F71D"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70B10A16" w14:textId="77777777" w:rsidTr="002A767E">
        <w:tc>
          <w:tcPr>
            <w:tcW w:w="2953" w:type="dxa"/>
            <w:vMerge/>
            <w:shd w:val="clear" w:color="auto" w:fill="1F3864" w:themeFill="accent1" w:themeFillShade="80"/>
          </w:tcPr>
          <w:p w14:paraId="3BF557C8" w14:textId="77777777" w:rsidR="005B2ACE" w:rsidRPr="00351D33" w:rsidRDefault="005B2ACE" w:rsidP="002A767E">
            <w:pPr>
              <w:rPr>
                <w:b/>
                <w:bCs/>
                <w:sz w:val="24"/>
                <w:szCs w:val="24"/>
              </w:rPr>
            </w:pPr>
          </w:p>
        </w:tc>
        <w:tc>
          <w:tcPr>
            <w:tcW w:w="5818" w:type="dxa"/>
          </w:tcPr>
          <w:p w14:paraId="4E356002"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diciembre 2025</w:t>
            </w:r>
          </w:p>
        </w:tc>
      </w:tr>
      <w:tr w:rsidR="005B2ACE" w:rsidRPr="00351D33" w14:paraId="274C3DD6" w14:textId="77777777" w:rsidTr="002A767E">
        <w:tc>
          <w:tcPr>
            <w:tcW w:w="2953" w:type="dxa"/>
            <w:shd w:val="clear" w:color="auto" w:fill="1F3864" w:themeFill="accent1" w:themeFillShade="80"/>
          </w:tcPr>
          <w:p w14:paraId="52DCD445" w14:textId="77777777" w:rsidR="005B2ACE" w:rsidRPr="00351D33" w:rsidRDefault="005B2ACE" w:rsidP="002A767E">
            <w:pPr>
              <w:rPr>
                <w:b/>
                <w:bCs/>
                <w:sz w:val="24"/>
                <w:szCs w:val="24"/>
              </w:rPr>
            </w:pPr>
            <w:r w:rsidRPr="00351D33">
              <w:rPr>
                <w:b/>
                <w:bCs/>
                <w:sz w:val="24"/>
                <w:szCs w:val="24"/>
              </w:rPr>
              <w:t>RESPONSABLE</w:t>
            </w:r>
          </w:p>
        </w:tc>
        <w:tc>
          <w:tcPr>
            <w:tcW w:w="5818" w:type="dxa"/>
          </w:tcPr>
          <w:p w14:paraId="7CC832A7" w14:textId="54D45747" w:rsidR="005B2ACE" w:rsidRPr="00351D33" w:rsidRDefault="00DB0E6D" w:rsidP="002A767E">
            <w:pPr>
              <w:rPr>
                <w:sz w:val="24"/>
                <w:szCs w:val="24"/>
              </w:rPr>
            </w:pPr>
            <w:r w:rsidRPr="00351D33">
              <w:rPr>
                <w:sz w:val="24"/>
                <w:szCs w:val="24"/>
              </w:rPr>
              <w:t>Rectora/UTP/Convivencia/PIE</w:t>
            </w:r>
            <w:r>
              <w:rPr>
                <w:sz w:val="24"/>
                <w:szCs w:val="24"/>
              </w:rPr>
              <w:t>/</w:t>
            </w:r>
            <w:r w:rsidRPr="00351D33">
              <w:rPr>
                <w:sz w:val="24"/>
                <w:szCs w:val="24"/>
              </w:rPr>
              <w:t>Docentes/Asistentes.</w:t>
            </w:r>
          </w:p>
        </w:tc>
      </w:tr>
      <w:tr w:rsidR="005B2ACE" w:rsidRPr="00351D33" w14:paraId="4B437898" w14:textId="77777777" w:rsidTr="002A767E">
        <w:tc>
          <w:tcPr>
            <w:tcW w:w="2953" w:type="dxa"/>
            <w:shd w:val="clear" w:color="auto" w:fill="1F3864" w:themeFill="accent1" w:themeFillShade="80"/>
          </w:tcPr>
          <w:p w14:paraId="32ECF650" w14:textId="77777777" w:rsidR="005B2ACE" w:rsidRPr="00351D33" w:rsidRDefault="005B2ACE" w:rsidP="002A767E">
            <w:pPr>
              <w:rPr>
                <w:b/>
                <w:bCs/>
                <w:sz w:val="24"/>
                <w:szCs w:val="24"/>
              </w:rPr>
            </w:pPr>
            <w:r w:rsidRPr="00351D33">
              <w:rPr>
                <w:b/>
                <w:bCs/>
                <w:sz w:val="24"/>
                <w:szCs w:val="24"/>
              </w:rPr>
              <w:t>RECURSOS</w:t>
            </w:r>
          </w:p>
        </w:tc>
        <w:tc>
          <w:tcPr>
            <w:tcW w:w="5818" w:type="dxa"/>
          </w:tcPr>
          <w:p w14:paraId="47B21E0C" w14:textId="77777777" w:rsidR="005B2ACE" w:rsidRPr="00351D33" w:rsidRDefault="005B2ACE" w:rsidP="002A767E">
            <w:pPr>
              <w:rPr>
                <w:sz w:val="24"/>
                <w:szCs w:val="24"/>
              </w:rPr>
            </w:pPr>
            <w:r w:rsidRPr="00351D33">
              <w:rPr>
                <w:sz w:val="24"/>
                <w:szCs w:val="24"/>
              </w:rPr>
              <w:t xml:space="preserve">Recursos audiovisuales.   </w:t>
            </w:r>
          </w:p>
          <w:p w14:paraId="17379B09" w14:textId="77777777" w:rsidR="005B2ACE" w:rsidRPr="00351D33" w:rsidRDefault="005B2ACE" w:rsidP="002A767E">
            <w:pPr>
              <w:rPr>
                <w:sz w:val="24"/>
                <w:szCs w:val="24"/>
              </w:rPr>
            </w:pPr>
            <w:r w:rsidRPr="00351D33">
              <w:rPr>
                <w:sz w:val="24"/>
                <w:szCs w:val="24"/>
              </w:rPr>
              <w:t xml:space="preserve">Material de oficina. </w:t>
            </w:r>
          </w:p>
        </w:tc>
      </w:tr>
      <w:tr w:rsidR="005B2ACE" w:rsidRPr="00351D33" w14:paraId="6385B36F" w14:textId="77777777" w:rsidTr="002A767E">
        <w:tc>
          <w:tcPr>
            <w:tcW w:w="2953" w:type="dxa"/>
            <w:shd w:val="clear" w:color="auto" w:fill="1F3864" w:themeFill="accent1" w:themeFillShade="80"/>
          </w:tcPr>
          <w:p w14:paraId="76762E44" w14:textId="77777777" w:rsidR="005B2ACE" w:rsidRPr="00351D33" w:rsidRDefault="005B2ACE" w:rsidP="002A767E">
            <w:pPr>
              <w:rPr>
                <w:b/>
                <w:bCs/>
                <w:sz w:val="24"/>
                <w:szCs w:val="24"/>
              </w:rPr>
            </w:pPr>
            <w:r w:rsidRPr="00351D33">
              <w:rPr>
                <w:b/>
                <w:bCs/>
                <w:sz w:val="24"/>
                <w:szCs w:val="24"/>
              </w:rPr>
              <w:t>MEDIOS DE VERIFICACIÓN</w:t>
            </w:r>
          </w:p>
        </w:tc>
        <w:tc>
          <w:tcPr>
            <w:tcW w:w="5818" w:type="dxa"/>
          </w:tcPr>
          <w:p w14:paraId="29FFAAF4" w14:textId="77777777" w:rsidR="00DB0E6D" w:rsidRPr="00351D33" w:rsidRDefault="00DB0E6D" w:rsidP="00DB0E6D">
            <w:pPr>
              <w:rPr>
                <w:sz w:val="24"/>
                <w:szCs w:val="24"/>
              </w:rPr>
            </w:pPr>
            <w:r w:rsidRPr="00351D33">
              <w:rPr>
                <w:sz w:val="24"/>
                <w:szCs w:val="24"/>
              </w:rPr>
              <w:t>Planificación de la capacitación.</w:t>
            </w:r>
          </w:p>
          <w:p w14:paraId="504E0D02" w14:textId="77777777" w:rsidR="00DB0E6D" w:rsidRPr="00351D33" w:rsidRDefault="00DB0E6D" w:rsidP="00DB0E6D">
            <w:pPr>
              <w:rPr>
                <w:sz w:val="24"/>
                <w:szCs w:val="24"/>
              </w:rPr>
            </w:pPr>
            <w:r w:rsidRPr="00351D33">
              <w:rPr>
                <w:sz w:val="24"/>
                <w:szCs w:val="24"/>
              </w:rPr>
              <w:t xml:space="preserve">Lista de asistencia. </w:t>
            </w:r>
          </w:p>
          <w:p w14:paraId="5D55F2AC" w14:textId="77777777" w:rsidR="00DB0E6D" w:rsidRPr="00351D33" w:rsidRDefault="00DB0E6D" w:rsidP="00DB0E6D">
            <w:pPr>
              <w:rPr>
                <w:sz w:val="24"/>
                <w:szCs w:val="24"/>
              </w:rPr>
            </w:pPr>
            <w:r w:rsidRPr="00351D33">
              <w:rPr>
                <w:sz w:val="24"/>
                <w:szCs w:val="24"/>
              </w:rPr>
              <w:t xml:space="preserve">Evidencia gráfica. </w:t>
            </w:r>
          </w:p>
          <w:p w14:paraId="714CB25E" w14:textId="77777777" w:rsidR="005B2ACE" w:rsidRDefault="00DB0E6D" w:rsidP="00DB0E6D">
            <w:pPr>
              <w:rPr>
                <w:sz w:val="24"/>
                <w:szCs w:val="24"/>
              </w:rPr>
            </w:pPr>
            <w:r w:rsidRPr="00351D33">
              <w:rPr>
                <w:sz w:val="24"/>
                <w:szCs w:val="24"/>
              </w:rPr>
              <w:t>Actas de reunión.</w:t>
            </w:r>
          </w:p>
          <w:p w14:paraId="765CDC8B" w14:textId="1BB8CE9D" w:rsidR="00DB0E6D" w:rsidRPr="00351D33" w:rsidRDefault="00DB0E6D" w:rsidP="00DB0E6D">
            <w:pPr>
              <w:rPr>
                <w:b/>
                <w:bCs/>
                <w:sz w:val="24"/>
                <w:szCs w:val="24"/>
              </w:rPr>
            </w:pPr>
          </w:p>
        </w:tc>
      </w:tr>
    </w:tbl>
    <w:p w14:paraId="24517334" w14:textId="124C630B" w:rsidR="005B2ACE" w:rsidRDefault="005B2ACE" w:rsidP="00A5150D">
      <w:pPr>
        <w:spacing w:after="0"/>
      </w:pPr>
    </w:p>
    <w:p w14:paraId="17806335" w14:textId="336AA34C" w:rsidR="005B2ACE" w:rsidRDefault="005B2ACE" w:rsidP="00A5150D">
      <w:pPr>
        <w:spacing w:after="0"/>
      </w:pPr>
    </w:p>
    <w:tbl>
      <w:tblPr>
        <w:tblStyle w:val="Tablaconcuadrcula"/>
        <w:tblW w:w="8926" w:type="dxa"/>
        <w:tblLook w:val="04A0" w:firstRow="1" w:lastRow="0" w:firstColumn="1" w:lastColumn="0" w:noHBand="0" w:noVBand="1"/>
      </w:tblPr>
      <w:tblGrid>
        <w:gridCol w:w="2958"/>
        <w:gridCol w:w="5968"/>
      </w:tblGrid>
      <w:tr w:rsidR="005B2ACE" w:rsidRPr="00351D33" w14:paraId="332FB273" w14:textId="77777777" w:rsidTr="002A767E">
        <w:tc>
          <w:tcPr>
            <w:tcW w:w="2958" w:type="dxa"/>
            <w:shd w:val="clear" w:color="auto" w:fill="1F3864" w:themeFill="accent1" w:themeFillShade="80"/>
          </w:tcPr>
          <w:p w14:paraId="3BA6A649" w14:textId="77777777" w:rsidR="005B2ACE" w:rsidRPr="00351D33" w:rsidRDefault="005B2ACE" w:rsidP="002A767E">
            <w:pPr>
              <w:rPr>
                <w:b/>
                <w:bCs/>
                <w:sz w:val="24"/>
                <w:szCs w:val="24"/>
              </w:rPr>
            </w:pPr>
            <w:r w:rsidRPr="00351D33">
              <w:rPr>
                <w:b/>
                <w:bCs/>
                <w:sz w:val="24"/>
                <w:szCs w:val="24"/>
              </w:rPr>
              <w:t xml:space="preserve">OBJETIVO </w:t>
            </w:r>
          </w:p>
        </w:tc>
        <w:tc>
          <w:tcPr>
            <w:tcW w:w="5968" w:type="dxa"/>
          </w:tcPr>
          <w:p w14:paraId="034618BD" w14:textId="77777777" w:rsidR="005B2ACE" w:rsidRPr="00351D33" w:rsidRDefault="005B2ACE" w:rsidP="002A767E">
            <w:pPr>
              <w:ind w:right="-93"/>
              <w:jc w:val="both"/>
              <w:rPr>
                <w:sz w:val="24"/>
                <w:szCs w:val="24"/>
              </w:rPr>
            </w:pPr>
            <w:r w:rsidRPr="00351D33">
              <w:rPr>
                <w:sz w:val="24"/>
                <w:szCs w:val="24"/>
              </w:rPr>
              <w:t>“Promover una vinculación activa con redes de apoyo institucionales y comunitarias, que permitan generar conexiones en la búsqueda de soluciones para la problemática que surge en los estudiantes y sus familias”.</w:t>
            </w:r>
          </w:p>
        </w:tc>
      </w:tr>
      <w:tr w:rsidR="005B2ACE" w:rsidRPr="00351D33" w14:paraId="721C5D24" w14:textId="77777777" w:rsidTr="002A767E">
        <w:tc>
          <w:tcPr>
            <w:tcW w:w="2958" w:type="dxa"/>
            <w:vMerge w:val="restart"/>
            <w:shd w:val="clear" w:color="auto" w:fill="1F3864" w:themeFill="accent1" w:themeFillShade="80"/>
          </w:tcPr>
          <w:p w14:paraId="47DDAA90" w14:textId="77777777" w:rsidR="005B2ACE" w:rsidRPr="00351D33" w:rsidRDefault="005B2ACE" w:rsidP="002A767E">
            <w:pPr>
              <w:rPr>
                <w:b/>
                <w:bCs/>
                <w:sz w:val="24"/>
                <w:szCs w:val="24"/>
              </w:rPr>
            </w:pPr>
            <w:r w:rsidRPr="00351D33">
              <w:rPr>
                <w:b/>
                <w:bCs/>
                <w:sz w:val="24"/>
                <w:szCs w:val="24"/>
              </w:rPr>
              <w:t xml:space="preserve">ACCIÓN 1 </w:t>
            </w:r>
          </w:p>
        </w:tc>
        <w:tc>
          <w:tcPr>
            <w:tcW w:w="5968" w:type="dxa"/>
          </w:tcPr>
          <w:p w14:paraId="1DE53D6B"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7E71E2F2" w14:textId="77777777" w:rsidR="005B2ACE" w:rsidRPr="00351D33" w:rsidRDefault="005B2ACE" w:rsidP="002A767E">
            <w:pPr>
              <w:rPr>
                <w:sz w:val="24"/>
                <w:szCs w:val="24"/>
              </w:rPr>
            </w:pPr>
            <w:r w:rsidRPr="00351D33">
              <w:rPr>
                <w:sz w:val="24"/>
                <w:szCs w:val="24"/>
              </w:rPr>
              <w:t xml:space="preserve">Trabajo en red. </w:t>
            </w:r>
          </w:p>
        </w:tc>
      </w:tr>
      <w:tr w:rsidR="005B2ACE" w:rsidRPr="00351D33" w14:paraId="74CF51B0" w14:textId="77777777" w:rsidTr="002A767E">
        <w:tc>
          <w:tcPr>
            <w:tcW w:w="2958" w:type="dxa"/>
            <w:vMerge/>
            <w:shd w:val="clear" w:color="auto" w:fill="1F3864" w:themeFill="accent1" w:themeFillShade="80"/>
          </w:tcPr>
          <w:p w14:paraId="452E1867" w14:textId="77777777" w:rsidR="005B2ACE" w:rsidRPr="00351D33" w:rsidRDefault="005B2ACE" w:rsidP="002A767E">
            <w:pPr>
              <w:rPr>
                <w:b/>
                <w:bCs/>
                <w:sz w:val="24"/>
                <w:szCs w:val="24"/>
              </w:rPr>
            </w:pPr>
          </w:p>
        </w:tc>
        <w:tc>
          <w:tcPr>
            <w:tcW w:w="5968" w:type="dxa"/>
          </w:tcPr>
          <w:p w14:paraId="146AF7AB"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66AC2333" w14:textId="77777777" w:rsidR="005B2ACE" w:rsidRPr="00351D33" w:rsidRDefault="005B2ACE" w:rsidP="002A767E">
            <w:pPr>
              <w:jc w:val="both"/>
              <w:rPr>
                <w:sz w:val="24"/>
                <w:szCs w:val="24"/>
              </w:rPr>
            </w:pPr>
            <w:r w:rsidRPr="00351D33">
              <w:rPr>
                <w:sz w:val="24"/>
                <w:szCs w:val="24"/>
              </w:rPr>
              <w:t xml:space="preserve">Articulación del establecimiento con programas perteneciente a las redes locales. Establecer procedimientos y protocolos para derivar estudiantes y familias que necesitan apoyo socio emocional o algún tipo de intervención. Como también solicitar apoyo en la realización de actividades dentro de nuestra comunidad educativa. </w:t>
            </w:r>
          </w:p>
        </w:tc>
      </w:tr>
      <w:tr w:rsidR="005B2ACE" w:rsidRPr="00351D33" w14:paraId="43132315" w14:textId="77777777" w:rsidTr="002A767E">
        <w:tc>
          <w:tcPr>
            <w:tcW w:w="2958" w:type="dxa"/>
            <w:vMerge w:val="restart"/>
            <w:shd w:val="clear" w:color="auto" w:fill="1F3864" w:themeFill="accent1" w:themeFillShade="80"/>
          </w:tcPr>
          <w:p w14:paraId="507DB7EF" w14:textId="77777777" w:rsidR="005B2ACE" w:rsidRPr="00351D33" w:rsidRDefault="005B2ACE" w:rsidP="002A767E">
            <w:pPr>
              <w:rPr>
                <w:b/>
                <w:bCs/>
                <w:sz w:val="24"/>
                <w:szCs w:val="24"/>
              </w:rPr>
            </w:pPr>
            <w:r w:rsidRPr="00351D33">
              <w:rPr>
                <w:b/>
                <w:bCs/>
                <w:sz w:val="24"/>
                <w:szCs w:val="24"/>
              </w:rPr>
              <w:t>FECHAS</w:t>
            </w:r>
          </w:p>
        </w:tc>
        <w:tc>
          <w:tcPr>
            <w:tcW w:w="5968" w:type="dxa"/>
          </w:tcPr>
          <w:p w14:paraId="0206345A"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5157D11B" w14:textId="77777777" w:rsidTr="002A767E">
        <w:tc>
          <w:tcPr>
            <w:tcW w:w="2958" w:type="dxa"/>
            <w:vMerge/>
            <w:shd w:val="clear" w:color="auto" w:fill="1F3864" w:themeFill="accent1" w:themeFillShade="80"/>
          </w:tcPr>
          <w:p w14:paraId="5035B3EC" w14:textId="77777777" w:rsidR="005B2ACE" w:rsidRPr="00351D33" w:rsidRDefault="005B2ACE" w:rsidP="002A767E">
            <w:pPr>
              <w:rPr>
                <w:b/>
                <w:bCs/>
                <w:sz w:val="24"/>
                <w:szCs w:val="24"/>
              </w:rPr>
            </w:pPr>
          </w:p>
        </w:tc>
        <w:tc>
          <w:tcPr>
            <w:tcW w:w="5968" w:type="dxa"/>
          </w:tcPr>
          <w:p w14:paraId="374446AB"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diciembre 2025</w:t>
            </w:r>
          </w:p>
        </w:tc>
      </w:tr>
      <w:tr w:rsidR="005B2ACE" w:rsidRPr="00351D33" w14:paraId="63F3658F" w14:textId="77777777" w:rsidTr="002A767E">
        <w:tc>
          <w:tcPr>
            <w:tcW w:w="2958" w:type="dxa"/>
            <w:shd w:val="clear" w:color="auto" w:fill="1F3864" w:themeFill="accent1" w:themeFillShade="80"/>
          </w:tcPr>
          <w:p w14:paraId="30FDE17C" w14:textId="77777777" w:rsidR="005B2ACE" w:rsidRPr="00351D33" w:rsidRDefault="005B2ACE" w:rsidP="002A767E">
            <w:pPr>
              <w:rPr>
                <w:b/>
                <w:bCs/>
                <w:sz w:val="24"/>
                <w:szCs w:val="24"/>
              </w:rPr>
            </w:pPr>
            <w:r w:rsidRPr="00351D33">
              <w:rPr>
                <w:b/>
                <w:bCs/>
                <w:sz w:val="24"/>
                <w:szCs w:val="24"/>
              </w:rPr>
              <w:t>RESPONSABLE</w:t>
            </w:r>
          </w:p>
        </w:tc>
        <w:tc>
          <w:tcPr>
            <w:tcW w:w="5968" w:type="dxa"/>
          </w:tcPr>
          <w:p w14:paraId="16C0225F" w14:textId="77777777" w:rsidR="005B2ACE" w:rsidRPr="00351D33" w:rsidRDefault="005B2ACE" w:rsidP="002A767E">
            <w:pPr>
              <w:rPr>
                <w:sz w:val="24"/>
                <w:szCs w:val="24"/>
              </w:rPr>
            </w:pPr>
            <w:r w:rsidRPr="00351D33">
              <w:rPr>
                <w:sz w:val="24"/>
                <w:szCs w:val="24"/>
              </w:rPr>
              <w:t>Convivencia/PIE</w:t>
            </w:r>
          </w:p>
        </w:tc>
      </w:tr>
      <w:tr w:rsidR="005B2ACE" w:rsidRPr="00351D33" w14:paraId="29E36DE0" w14:textId="77777777" w:rsidTr="002A767E">
        <w:tc>
          <w:tcPr>
            <w:tcW w:w="2958" w:type="dxa"/>
            <w:shd w:val="clear" w:color="auto" w:fill="1F3864" w:themeFill="accent1" w:themeFillShade="80"/>
          </w:tcPr>
          <w:p w14:paraId="0B8C10FE" w14:textId="77777777" w:rsidR="005B2ACE" w:rsidRPr="00351D33" w:rsidRDefault="005B2ACE" w:rsidP="002A767E">
            <w:pPr>
              <w:rPr>
                <w:b/>
                <w:bCs/>
                <w:sz w:val="24"/>
                <w:szCs w:val="24"/>
              </w:rPr>
            </w:pPr>
            <w:r w:rsidRPr="00351D33">
              <w:rPr>
                <w:b/>
                <w:bCs/>
                <w:sz w:val="24"/>
                <w:szCs w:val="24"/>
              </w:rPr>
              <w:t>RECURSOS</w:t>
            </w:r>
          </w:p>
        </w:tc>
        <w:tc>
          <w:tcPr>
            <w:tcW w:w="5968" w:type="dxa"/>
          </w:tcPr>
          <w:p w14:paraId="1774A549" w14:textId="77777777" w:rsidR="005B2ACE" w:rsidRPr="00351D33" w:rsidRDefault="005B2ACE" w:rsidP="002A767E">
            <w:pPr>
              <w:rPr>
                <w:sz w:val="24"/>
                <w:szCs w:val="24"/>
              </w:rPr>
            </w:pPr>
            <w:r w:rsidRPr="00351D33">
              <w:rPr>
                <w:sz w:val="24"/>
                <w:szCs w:val="24"/>
              </w:rPr>
              <w:t xml:space="preserve">Material de oficina. </w:t>
            </w:r>
          </w:p>
          <w:p w14:paraId="70F5A028" w14:textId="77777777" w:rsidR="005B2ACE" w:rsidRPr="00351D33" w:rsidRDefault="005B2ACE" w:rsidP="002A767E">
            <w:pPr>
              <w:rPr>
                <w:sz w:val="24"/>
                <w:szCs w:val="24"/>
              </w:rPr>
            </w:pPr>
            <w:r w:rsidRPr="00351D33">
              <w:rPr>
                <w:sz w:val="24"/>
                <w:szCs w:val="24"/>
              </w:rPr>
              <w:t xml:space="preserve">Recursos audiovisuales. </w:t>
            </w:r>
          </w:p>
          <w:p w14:paraId="1A0E190B" w14:textId="77777777" w:rsidR="005B2ACE" w:rsidRPr="00351D33" w:rsidRDefault="005B2ACE" w:rsidP="002A767E">
            <w:pPr>
              <w:rPr>
                <w:sz w:val="24"/>
                <w:szCs w:val="24"/>
              </w:rPr>
            </w:pPr>
            <w:r w:rsidRPr="00351D33">
              <w:rPr>
                <w:sz w:val="24"/>
                <w:szCs w:val="24"/>
              </w:rPr>
              <w:t>Recurso humano.</w:t>
            </w:r>
          </w:p>
        </w:tc>
      </w:tr>
      <w:tr w:rsidR="005B2ACE" w:rsidRPr="00351D33" w14:paraId="050500B4" w14:textId="77777777" w:rsidTr="002A767E">
        <w:tc>
          <w:tcPr>
            <w:tcW w:w="2958" w:type="dxa"/>
            <w:shd w:val="clear" w:color="auto" w:fill="1F3864" w:themeFill="accent1" w:themeFillShade="80"/>
          </w:tcPr>
          <w:p w14:paraId="14FAEAAB" w14:textId="77777777" w:rsidR="005B2ACE" w:rsidRPr="00351D33" w:rsidRDefault="005B2ACE" w:rsidP="002A767E">
            <w:pPr>
              <w:rPr>
                <w:b/>
                <w:bCs/>
                <w:sz w:val="24"/>
                <w:szCs w:val="24"/>
              </w:rPr>
            </w:pPr>
            <w:r w:rsidRPr="00351D33">
              <w:rPr>
                <w:b/>
                <w:bCs/>
                <w:sz w:val="24"/>
                <w:szCs w:val="24"/>
              </w:rPr>
              <w:t>MEDIOS DE VERIFICACIÓN</w:t>
            </w:r>
          </w:p>
        </w:tc>
        <w:tc>
          <w:tcPr>
            <w:tcW w:w="5968" w:type="dxa"/>
          </w:tcPr>
          <w:p w14:paraId="79094FC0" w14:textId="77777777" w:rsidR="005B2ACE" w:rsidRPr="00351D33" w:rsidRDefault="005B2ACE" w:rsidP="002A767E">
            <w:pPr>
              <w:rPr>
                <w:sz w:val="24"/>
                <w:szCs w:val="24"/>
              </w:rPr>
            </w:pPr>
            <w:r w:rsidRPr="00351D33">
              <w:rPr>
                <w:sz w:val="24"/>
                <w:szCs w:val="24"/>
              </w:rPr>
              <w:t xml:space="preserve">Programación. </w:t>
            </w:r>
          </w:p>
          <w:p w14:paraId="75456A57" w14:textId="77777777" w:rsidR="005B2ACE" w:rsidRPr="00351D33" w:rsidRDefault="005B2ACE" w:rsidP="002A767E">
            <w:pPr>
              <w:rPr>
                <w:sz w:val="24"/>
                <w:szCs w:val="24"/>
              </w:rPr>
            </w:pPr>
            <w:r w:rsidRPr="00351D33">
              <w:rPr>
                <w:sz w:val="24"/>
                <w:szCs w:val="24"/>
              </w:rPr>
              <w:t xml:space="preserve">Actas de reuniones. </w:t>
            </w:r>
          </w:p>
          <w:p w14:paraId="030D7389" w14:textId="77777777" w:rsidR="005B2ACE" w:rsidRPr="00351D33" w:rsidRDefault="005B2ACE" w:rsidP="002A767E">
            <w:pPr>
              <w:rPr>
                <w:sz w:val="24"/>
                <w:szCs w:val="24"/>
              </w:rPr>
            </w:pPr>
            <w:r w:rsidRPr="00351D33">
              <w:rPr>
                <w:sz w:val="24"/>
                <w:szCs w:val="24"/>
              </w:rPr>
              <w:t xml:space="preserve">Lista de asistencia. </w:t>
            </w:r>
          </w:p>
          <w:p w14:paraId="3615FFD9" w14:textId="77777777" w:rsidR="005B2ACE" w:rsidRPr="00351D33" w:rsidRDefault="005B2ACE" w:rsidP="002A767E">
            <w:pPr>
              <w:rPr>
                <w:sz w:val="24"/>
                <w:szCs w:val="24"/>
              </w:rPr>
            </w:pPr>
            <w:r w:rsidRPr="00351D33">
              <w:rPr>
                <w:sz w:val="24"/>
                <w:szCs w:val="24"/>
              </w:rPr>
              <w:t xml:space="preserve">Informes solicitados. </w:t>
            </w:r>
          </w:p>
        </w:tc>
      </w:tr>
      <w:tr w:rsidR="005B2ACE" w:rsidRPr="00351D33" w14:paraId="7E31F0A3" w14:textId="77777777" w:rsidTr="002A767E">
        <w:tc>
          <w:tcPr>
            <w:tcW w:w="8926" w:type="dxa"/>
            <w:gridSpan w:val="2"/>
            <w:shd w:val="clear" w:color="auto" w:fill="8496B0" w:themeFill="text2" w:themeFillTint="99"/>
          </w:tcPr>
          <w:p w14:paraId="2BF8ADD8" w14:textId="77777777" w:rsidR="005B2ACE" w:rsidRPr="00351D33" w:rsidRDefault="005B2ACE" w:rsidP="002A767E">
            <w:pPr>
              <w:rPr>
                <w:b/>
                <w:bCs/>
                <w:sz w:val="24"/>
                <w:szCs w:val="24"/>
              </w:rPr>
            </w:pPr>
          </w:p>
        </w:tc>
      </w:tr>
      <w:tr w:rsidR="005B2ACE" w:rsidRPr="00351D33" w14:paraId="18294019" w14:textId="77777777" w:rsidTr="002A767E">
        <w:tc>
          <w:tcPr>
            <w:tcW w:w="2958" w:type="dxa"/>
            <w:vMerge w:val="restart"/>
            <w:shd w:val="clear" w:color="auto" w:fill="1F3864" w:themeFill="accent1" w:themeFillShade="80"/>
          </w:tcPr>
          <w:p w14:paraId="5CE98DC1" w14:textId="77777777" w:rsidR="005B2ACE" w:rsidRPr="00351D33" w:rsidRDefault="005B2ACE" w:rsidP="002A767E">
            <w:pPr>
              <w:rPr>
                <w:b/>
                <w:bCs/>
                <w:sz w:val="24"/>
                <w:szCs w:val="24"/>
              </w:rPr>
            </w:pPr>
            <w:r w:rsidRPr="00351D33">
              <w:rPr>
                <w:b/>
                <w:bCs/>
                <w:sz w:val="24"/>
                <w:szCs w:val="24"/>
              </w:rPr>
              <w:t>ACCIÓN 2</w:t>
            </w:r>
          </w:p>
        </w:tc>
        <w:tc>
          <w:tcPr>
            <w:tcW w:w="5968" w:type="dxa"/>
          </w:tcPr>
          <w:p w14:paraId="06F01EBA" w14:textId="77777777" w:rsidR="005B2ACE" w:rsidRPr="00351D33" w:rsidRDefault="005B2ACE" w:rsidP="002A767E">
            <w:pPr>
              <w:spacing w:line="276" w:lineRule="auto"/>
              <w:jc w:val="both"/>
              <w:rPr>
                <w:b/>
                <w:bCs/>
                <w:sz w:val="24"/>
                <w:szCs w:val="24"/>
              </w:rPr>
            </w:pPr>
            <w:r w:rsidRPr="00351D33">
              <w:rPr>
                <w:b/>
                <w:bCs/>
                <w:sz w:val="24"/>
                <w:szCs w:val="24"/>
              </w:rPr>
              <w:t xml:space="preserve">Nombre de la acción: </w:t>
            </w:r>
          </w:p>
          <w:p w14:paraId="44D7717A" w14:textId="77777777" w:rsidR="005B2ACE" w:rsidRPr="00351D33" w:rsidRDefault="005B2ACE" w:rsidP="002A767E">
            <w:pPr>
              <w:rPr>
                <w:sz w:val="24"/>
                <w:szCs w:val="24"/>
              </w:rPr>
            </w:pPr>
            <w:r w:rsidRPr="00351D33">
              <w:rPr>
                <w:sz w:val="24"/>
                <w:szCs w:val="24"/>
              </w:rPr>
              <w:t>Red de Apoyo Profesional</w:t>
            </w:r>
          </w:p>
        </w:tc>
      </w:tr>
      <w:tr w:rsidR="005B2ACE" w:rsidRPr="00351D33" w14:paraId="178B7B11" w14:textId="77777777" w:rsidTr="002A767E">
        <w:tc>
          <w:tcPr>
            <w:tcW w:w="2958" w:type="dxa"/>
            <w:vMerge/>
            <w:shd w:val="clear" w:color="auto" w:fill="1F3864" w:themeFill="accent1" w:themeFillShade="80"/>
          </w:tcPr>
          <w:p w14:paraId="018CAC58" w14:textId="77777777" w:rsidR="005B2ACE" w:rsidRPr="00351D33" w:rsidRDefault="005B2ACE" w:rsidP="002A767E">
            <w:pPr>
              <w:rPr>
                <w:b/>
                <w:bCs/>
                <w:sz w:val="24"/>
                <w:szCs w:val="24"/>
              </w:rPr>
            </w:pPr>
          </w:p>
        </w:tc>
        <w:tc>
          <w:tcPr>
            <w:tcW w:w="5968" w:type="dxa"/>
          </w:tcPr>
          <w:p w14:paraId="0CBC545C" w14:textId="77777777" w:rsidR="005B2ACE" w:rsidRPr="00351D33" w:rsidRDefault="005B2ACE" w:rsidP="002A767E">
            <w:pPr>
              <w:spacing w:line="276" w:lineRule="auto"/>
              <w:jc w:val="both"/>
              <w:rPr>
                <w:b/>
                <w:bCs/>
                <w:sz w:val="24"/>
                <w:szCs w:val="24"/>
              </w:rPr>
            </w:pPr>
            <w:r w:rsidRPr="00351D33">
              <w:rPr>
                <w:b/>
                <w:bCs/>
                <w:sz w:val="24"/>
                <w:szCs w:val="24"/>
              </w:rPr>
              <w:t xml:space="preserve">Descripción: </w:t>
            </w:r>
          </w:p>
          <w:p w14:paraId="2FFCFD3B" w14:textId="1ECB6637" w:rsidR="005B2ACE" w:rsidRPr="00351D33" w:rsidRDefault="005B2ACE" w:rsidP="002A767E">
            <w:pPr>
              <w:jc w:val="both"/>
              <w:rPr>
                <w:sz w:val="24"/>
                <w:szCs w:val="24"/>
              </w:rPr>
            </w:pPr>
            <w:r w:rsidRPr="00351D33">
              <w:rPr>
                <w:sz w:val="24"/>
                <w:szCs w:val="24"/>
              </w:rPr>
              <w:t xml:space="preserve">Agendar reuniones con profesionales externos que trabajan con estudiantes con necesidades educativas de nuestro colegio, con el fin de poder intercambiar experiencias de </w:t>
            </w:r>
            <w:r w:rsidRPr="00351D33">
              <w:rPr>
                <w:sz w:val="24"/>
                <w:szCs w:val="24"/>
              </w:rPr>
              <w:lastRenderedPageBreak/>
              <w:t xml:space="preserve">trabajo y articular estrategias que puedan ser implementadas en aula de clases y de recursos para el facilitar los apoyos pedagógicos y adaptativos de los estudiantes. </w:t>
            </w:r>
          </w:p>
        </w:tc>
      </w:tr>
      <w:tr w:rsidR="005B2ACE" w:rsidRPr="00351D33" w14:paraId="2E77728E" w14:textId="77777777" w:rsidTr="002A767E">
        <w:tc>
          <w:tcPr>
            <w:tcW w:w="2958" w:type="dxa"/>
            <w:vMerge w:val="restart"/>
            <w:shd w:val="clear" w:color="auto" w:fill="1F3864" w:themeFill="accent1" w:themeFillShade="80"/>
          </w:tcPr>
          <w:p w14:paraId="5CFD06F7" w14:textId="36B486E3" w:rsidR="005B2ACE" w:rsidRPr="00351D33" w:rsidRDefault="005B2ACE" w:rsidP="002A767E">
            <w:pPr>
              <w:rPr>
                <w:b/>
                <w:bCs/>
                <w:sz w:val="24"/>
                <w:szCs w:val="24"/>
              </w:rPr>
            </w:pPr>
            <w:r w:rsidRPr="00351D33">
              <w:rPr>
                <w:b/>
                <w:bCs/>
                <w:sz w:val="24"/>
                <w:szCs w:val="24"/>
              </w:rPr>
              <w:lastRenderedPageBreak/>
              <w:t>FECHAS</w:t>
            </w:r>
          </w:p>
        </w:tc>
        <w:tc>
          <w:tcPr>
            <w:tcW w:w="5968" w:type="dxa"/>
          </w:tcPr>
          <w:p w14:paraId="7201145F" w14:textId="77777777" w:rsidR="005B2ACE" w:rsidRPr="00351D33" w:rsidRDefault="005B2ACE" w:rsidP="002A767E">
            <w:pPr>
              <w:rPr>
                <w:b/>
                <w:bCs/>
                <w:sz w:val="24"/>
                <w:szCs w:val="24"/>
              </w:rPr>
            </w:pPr>
            <w:r w:rsidRPr="00351D33">
              <w:rPr>
                <w:b/>
                <w:bCs/>
                <w:sz w:val="24"/>
                <w:szCs w:val="24"/>
              </w:rPr>
              <w:t xml:space="preserve">Inicio: </w:t>
            </w:r>
            <w:r w:rsidRPr="00351D33">
              <w:rPr>
                <w:sz w:val="24"/>
                <w:szCs w:val="24"/>
              </w:rPr>
              <w:t>marzo 2025</w:t>
            </w:r>
          </w:p>
        </w:tc>
      </w:tr>
      <w:tr w:rsidR="005B2ACE" w:rsidRPr="00351D33" w14:paraId="331C54A2" w14:textId="77777777" w:rsidTr="002A767E">
        <w:tc>
          <w:tcPr>
            <w:tcW w:w="2958" w:type="dxa"/>
            <w:vMerge/>
            <w:shd w:val="clear" w:color="auto" w:fill="1F3864" w:themeFill="accent1" w:themeFillShade="80"/>
          </w:tcPr>
          <w:p w14:paraId="377276BF" w14:textId="77777777" w:rsidR="005B2ACE" w:rsidRPr="00351D33" w:rsidRDefault="005B2ACE" w:rsidP="002A767E">
            <w:pPr>
              <w:rPr>
                <w:b/>
                <w:bCs/>
                <w:sz w:val="24"/>
                <w:szCs w:val="24"/>
              </w:rPr>
            </w:pPr>
          </w:p>
        </w:tc>
        <w:tc>
          <w:tcPr>
            <w:tcW w:w="5968" w:type="dxa"/>
          </w:tcPr>
          <w:p w14:paraId="3D4249F7" w14:textId="77777777" w:rsidR="005B2ACE" w:rsidRPr="00351D33" w:rsidRDefault="005B2ACE" w:rsidP="002A767E">
            <w:pPr>
              <w:rPr>
                <w:b/>
                <w:bCs/>
                <w:sz w:val="24"/>
                <w:szCs w:val="24"/>
              </w:rPr>
            </w:pPr>
            <w:r w:rsidRPr="00351D33">
              <w:rPr>
                <w:b/>
                <w:bCs/>
                <w:sz w:val="24"/>
                <w:szCs w:val="24"/>
              </w:rPr>
              <w:t xml:space="preserve">Término: </w:t>
            </w:r>
            <w:r w:rsidRPr="00351D33">
              <w:rPr>
                <w:sz w:val="24"/>
                <w:szCs w:val="24"/>
              </w:rPr>
              <w:t>diciembre 2025</w:t>
            </w:r>
          </w:p>
        </w:tc>
      </w:tr>
      <w:tr w:rsidR="005B2ACE" w:rsidRPr="00351D33" w14:paraId="33A0F2BD" w14:textId="77777777" w:rsidTr="002A767E">
        <w:tc>
          <w:tcPr>
            <w:tcW w:w="2958" w:type="dxa"/>
            <w:shd w:val="clear" w:color="auto" w:fill="1F3864" w:themeFill="accent1" w:themeFillShade="80"/>
          </w:tcPr>
          <w:p w14:paraId="60E7A4C4" w14:textId="77777777" w:rsidR="005B2ACE" w:rsidRPr="00351D33" w:rsidRDefault="005B2ACE" w:rsidP="002A767E">
            <w:pPr>
              <w:rPr>
                <w:b/>
                <w:bCs/>
                <w:sz w:val="24"/>
                <w:szCs w:val="24"/>
              </w:rPr>
            </w:pPr>
            <w:r w:rsidRPr="00351D33">
              <w:rPr>
                <w:b/>
                <w:bCs/>
                <w:sz w:val="24"/>
                <w:szCs w:val="24"/>
              </w:rPr>
              <w:t>RESPONSABLE</w:t>
            </w:r>
          </w:p>
        </w:tc>
        <w:tc>
          <w:tcPr>
            <w:tcW w:w="5968" w:type="dxa"/>
          </w:tcPr>
          <w:p w14:paraId="31A8CBD8" w14:textId="77777777" w:rsidR="005B2ACE" w:rsidRPr="00351D33" w:rsidRDefault="005B2ACE" w:rsidP="002A767E">
            <w:pPr>
              <w:rPr>
                <w:sz w:val="24"/>
                <w:szCs w:val="24"/>
              </w:rPr>
            </w:pPr>
            <w:r w:rsidRPr="00351D33">
              <w:rPr>
                <w:sz w:val="24"/>
                <w:szCs w:val="24"/>
              </w:rPr>
              <w:t>PIE</w:t>
            </w:r>
          </w:p>
        </w:tc>
      </w:tr>
      <w:tr w:rsidR="005B2ACE" w:rsidRPr="00351D33" w14:paraId="6F4BADC2" w14:textId="77777777" w:rsidTr="002A767E">
        <w:tc>
          <w:tcPr>
            <w:tcW w:w="2958" w:type="dxa"/>
            <w:shd w:val="clear" w:color="auto" w:fill="1F3864" w:themeFill="accent1" w:themeFillShade="80"/>
          </w:tcPr>
          <w:p w14:paraId="408D0B43" w14:textId="77777777" w:rsidR="005B2ACE" w:rsidRPr="00351D33" w:rsidRDefault="005B2ACE" w:rsidP="002A767E">
            <w:pPr>
              <w:rPr>
                <w:b/>
                <w:bCs/>
                <w:sz w:val="24"/>
                <w:szCs w:val="24"/>
              </w:rPr>
            </w:pPr>
            <w:r w:rsidRPr="00351D33">
              <w:rPr>
                <w:b/>
                <w:bCs/>
                <w:sz w:val="24"/>
                <w:szCs w:val="24"/>
              </w:rPr>
              <w:t>RECURSOS</w:t>
            </w:r>
          </w:p>
        </w:tc>
        <w:tc>
          <w:tcPr>
            <w:tcW w:w="5968" w:type="dxa"/>
          </w:tcPr>
          <w:p w14:paraId="7DF5D191" w14:textId="77777777" w:rsidR="005B2ACE" w:rsidRPr="00351D33" w:rsidRDefault="005B2ACE" w:rsidP="002A767E">
            <w:pPr>
              <w:rPr>
                <w:sz w:val="24"/>
                <w:szCs w:val="24"/>
              </w:rPr>
            </w:pPr>
            <w:r w:rsidRPr="00351D33">
              <w:rPr>
                <w:sz w:val="24"/>
                <w:szCs w:val="24"/>
              </w:rPr>
              <w:t xml:space="preserve">Material de oficina. </w:t>
            </w:r>
          </w:p>
          <w:p w14:paraId="5A75ABC6" w14:textId="77777777" w:rsidR="005B2ACE" w:rsidRPr="00351D33" w:rsidRDefault="005B2ACE" w:rsidP="002A767E">
            <w:pPr>
              <w:rPr>
                <w:sz w:val="24"/>
                <w:szCs w:val="24"/>
              </w:rPr>
            </w:pPr>
            <w:r w:rsidRPr="00351D33">
              <w:rPr>
                <w:sz w:val="24"/>
                <w:szCs w:val="24"/>
              </w:rPr>
              <w:t xml:space="preserve">Programación de reuniones. </w:t>
            </w:r>
          </w:p>
        </w:tc>
      </w:tr>
      <w:tr w:rsidR="005B2ACE" w:rsidRPr="00351D33" w14:paraId="6CD2288F" w14:textId="77777777" w:rsidTr="002A767E">
        <w:tc>
          <w:tcPr>
            <w:tcW w:w="2958" w:type="dxa"/>
            <w:shd w:val="clear" w:color="auto" w:fill="1F3864" w:themeFill="accent1" w:themeFillShade="80"/>
          </w:tcPr>
          <w:p w14:paraId="4555DBB8" w14:textId="77777777" w:rsidR="005B2ACE" w:rsidRPr="00351D33" w:rsidRDefault="005B2ACE" w:rsidP="002A767E">
            <w:pPr>
              <w:rPr>
                <w:b/>
                <w:bCs/>
                <w:sz w:val="24"/>
                <w:szCs w:val="24"/>
              </w:rPr>
            </w:pPr>
            <w:r w:rsidRPr="00351D33">
              <w:rPr>
                <w:b/>
                <w:bCs/>
                <w:sz w:val="24"/>
                <w:szCs w:val="24"/>
              </w:rPr>
              <w:t>MEDIOS DE VERIFICACIÓN</w:t>
            </w:r>
          </w:p>
        </w:tc>
        <w:tc>
          <w:tcPr>
            <w:tcW w:w="5968" w:type="dxa"/>
          </w:tcPr>
          <w:p w14:paraId="09DAFF95" w14:textId="77777777" w:rsidR="005B2ACE" w:rsidRPr="00351D33" w:rsidRDefault="005B2ACE" w:rsidP="002A767E">
            <w:pPr>
              <w:rPr>
                <w:sz w:val="24"/>
                <w:szCs w:val="24"/>
              </w:rPr>
            </w:pPr>
            <w:r w:rsidRPr="00351D33">
              <w:rPr>
                <w:sz w:val="24"/>
                <w:szCs w:val="24"/>
              </w:rPr>
              <w:t xml:space="preserve">Actas de reunión. </w:t>
            </w:r>
          </w:p>
          <w:p w14:paraId="318BB386" w14:textId="77777777" w:rsidR="005B2ACE" w:rsidRPr="00351D33" w:rsidRDefault="005B2ACE" w:rsidP="002A767E">
            <w:pPr>
              <w:rPr>
                <w:sz w:val="24"/>
                <w:szCs w:val="24"/>
              </w:rPr>
            </w:pPr>
            <w:r w:rsidRPr="00351D33">
              <w:rPr>
                <w:sz w:val="24"/>
                <w:szCs w:val="24"/>
              </w:rPr>
              <w:t xml:space="preserve">Lista de asistencia. </w:t>
            </w:r>
          </w:p>
          <w:p w14:paraId="5772DE97" w14:textId="77777777" w:rsidR="005B2ACE" w:rsidRPr="00351D33" w:rsidRDefault="005B2ACE" w:rsidP="002A767E">
            <w:pPr>
              <w:rPr>
                <w:sz w:val="24"/>
                <w:szCs w:val="24"/>
              </w:rPr>
            </w:pPr>
            <w:r w:rsidRPr="00351D33">
              <w:rPr>
                <w:sz w:val="24"/>
                <w:szCs w:val="24"/>
              </w:rPr>
              <w:t xml:space="preserve">Informes tanto internos como externos. </w:t>
            </w:r>
          </w:p>
        </w:tc>
      </w:tr>
    </w:tbl>
    <w:p w14:paraId="1D07798C" w14:textId="3439106F" w:rsidR="005B2ACE" w:rsidRDefault="005B2ACE" w:rsidP="00A5150D">
      <w:pPr>
        <w:spacing w:after="0"/>
      </w:pPr>
    </w:p>
    <w:p w14:paraId="20C7ABA9" w14:textId="2C90F17C" w:rsidR="00AD30AB" w:rsidRPr="00AD30AB" w:rsidRDefault="00AD30AB" w:rsidP="00A5150D">
      <w:pPr>
        <w:spacing w:after="0"/>
        <w:rPr>
          <w:color w:val="EE0000"/>
        </w:rPr>
      </w:pPr>
      <w:r>
        <w:rPr>
          <w:color w:val="EE0000"/>
        </w:rPr>
        <w:t xml:space="preserve">Unir la acción </w:t>
      </w:r>
      <w:proofErr w:type="gramStart"/>
      <w:r>
        <w:rPr>
          <w:color w:val="EE0000"/>
        </w:rPr>
        <w:t>de  red</w:t>
      </w:r>
      <w:proofErr w:type="gramEnd"/>
      <w:r>
        <w:rPr>
          <w:color w:val="EE0000"/>
        </w:rPr>
        <w:t xml:space="preserve"> de apoyo y trabajo en red en una sola.</w:t>
      </w:r>
    </w:p>
    <w:p w14:paraId="0C383A7C" w14:textId="57FC0EF9" w:rsidR="006B7110" w:rsidRDefault="006B7110" w:rsidP="00A5150D">
      <w:pPr>
        <w:spacing w:after="0"/>
      </w:pPr>
    </w:p>
    <w:tbl>
      <w:tblPr>
        <w:tblStyle w:val="Tablaconcuadrcula"/>
        <w:tblW w:w="0" w:type="auto"/>
        <w:tblLook w:val="04A0" w:firstRow="1" w:lastRow="0" w:firstColumn="1" w:lastColumn="0" w:noHBand="0" w:noVBand="1"/>
      </w:tblPr>
      <w:tblGrid>
        <w:gridCol w:w="2972"/>
        <w:gridCol w:w="5856"/>
      </w:tblGrid>
      <w:tr w:rsidR="00F96F97" w:rsidRPr="00351D33" w14:paraId="56F33F10" w14:textId="77777777" w:rsidTr="002A767E">
        <w:tc>
          <w:tcPr>
            <w:tcW w:w="2972" w:type="dxa"/>
            <w:shd w:val="clear" w:color="auto" w:fill="1F3864" w:themeFill="accent1" w:themeFillShade="80"/>
          </w:tcPr>
          <w:p w14:paraId="76FA80FB" w14:textId="77777777" w:rsidR="00F96F97" w:rsidRPr="00351D33" w:rsidRDefault="00F96F97" w:rsidP="002A767E">
            <w:pPr>
              <w:rPr>
                <w:b/>
                <w:bCs/>
                <w:sz w:val="24"/>
                <w:szCs w:val="24"/>
              </w:rPr>
            </w:pPr>
            <w:r w:rsidRPr="00351D33">
              <w:rPr>
                <w:b/>
                <w:bCs/>
                <w:sz w:val="24"/>
                <w:szCs w:val="24"/>
              </w:rPr>
              <w:t xml:space="preserve">OBJETIVO </w:t>
            </w:r>
          </w:p>
        </w:tc>
        <w:tc>
          <w:tcPr>
            <w:tcW w:w="5856" w:type="dxa"/>
          </w:tcPr>
          <w:p w14:paraId="0333027E" w14:textId="77777777" w:rsidR="00F96F97" w:rsidRPr="00361DDB" w:rsidRDefault="00F96F97" w:rsidP="002A767E">
            <w:pPr>
              <w:ind w:right="-93"/>
              <w:jc w:val="both"/>
              <w:rPr>
                <w:sz w:val="24"/>
                <w:szCs w:val="24"/>
              </w:rPr>
            </w:pPr>
            <w:r>
              <w:rPr>
                <w:sz w:val="24"/>
                <w:szCs w:val="24"/>
              </w:rPr>
              <w:t>“</w:t>
            </w:r>
            <w:r w:rsidRPr="00361DDB">
              <w:rPr>
                <w:sz w:val="24"/>
                <w:szCs w:val="24"/>
              </w:rPr>
              <w:t>Generar la interculturalidad,</w:t>
            </w:r>
            <w:r w:rsidRPr="00361DDB">
              <w:rPr>
                <w:color w:val="333333"/>
                <w:sz w:val="24"/>
                <w:szCs w:val="24"/>
              </w:rPr>
              <w:t xml:space="preserve"> igualdad de género, identidad sexual, credo religioso y </w:t>
            </w:r>
            <w:r w:rsidRPr="00361DDB">
              <w:rPr>
                <w:sz w:val="24"/>
                <w:szCs w:val="24"/>
              </w:rPr>
              <w:t>distintos sistemas de comunicación; posibilitando que toda la comunidad educativa valore las tradiciones, costumbres y diferencias de las personas y de las diferentes nacionalidades</w:t>
            </w:r>
            <w:r>
              <w:rPr>
                <w:sz w:val="24"/>
                <w:szCs w:val="24"/>
              </w:rPr>
              <w:t>”.</w:t>
            </w:r>
          </w:p>
        </w:tc>
      </w:tr>
      <w:tr w:rsidR="00F96F97" w:rsidRPr="00351D33" w14:paraId="434287F5" w14:textId="77777777" w:rsidTr="002A767E">
        <w:tc>
          <w:tcPr>
            <w:tcW w:w="2972" w:type="dxa"/>
            <w:vMerge w:val="restart"/>
            <w:shd w:val="clear" w:color="auto" w:fill="1F3864" w:themeFill="accent1" w:themeFillShade="80"/>
          </w:tcPr>
          <w:p w14:paraId="55BB54CE" w14:textId="77777777" w:rsidR="00F96F97" w:rsidRPr="00351D33" w:rsidRDefault="00F96F97" w:rsidP="002A767E">
            <w:pPr>
              <w:rPr>
                <w:b/>
                <w:bCs/>
                <w:sz w:val="24"/>
                <w:szCs w:val="24"/>
              </w:rPr>
            </w:pPr>
            <w:r w:rsidRPr="00351D33">
              <w:rPr>
                <w:b/>
                <w:bCs/>
                <w:sz w:val="24"/>
                <w:szCs w:val="24"/>
              </w:rPr>
              <w:t>ACCIÓN 2</w:t>
            </w:r>
          </w:p>
        </w:tc>
        <w:tc>
          <w:tcPr>
            <w:tcW w:w="5856" w:type="dxa"/>
          </w:tcPr>
          <w:p w14:paraId="0EB13DE1" w14:textId="77777777" w:rsidR="00F96F97" w:rsidRPr="00351D33" w:rsidRDefault="00F96F97" w:rsidP="002A767E">
            <w:pPr>
              <w:spacing w:line="276" w:lineRule="auto"/>
              <w:jc w:val="both"/>
              <w:rPr>
                <w:b/>
                <w:bCs/>
                <w:sz w:val="24"/>
                <w:szCs w:val="24"/>
              </w:rPr>
            </w:pPr>
            <w:r w:rsidRPr="00351D33">
              <w:rPr>
                <w:b/>
                <w:bCs/>
                <w:sz w:val="24"/>
                <w:szCs w:val="24"/>
              </w:rPr>
              <w:t xml:space="preserve">Nombre de la acción: </w:t>
            </w:r>
          </w:p>
          <w:p w14:paraId="409F8873" w14:textId="77777777" w:rsidR="00F96F97" w:rsidRPr="00ED3302" w:rsidRDefault="00F96F97" w:rsidP="002A767E">
            <w:pPr>
              <w:rPr>
                <w:sz w:val="24"/>
                <w:szCs w:val="24"/>
              </w:rPr>
            </w:pPr>
            <w:r w:rsidRPr="00ED3302">
              <w:rPr>
                <w:sz w:val="24"/>
                <w:szCs w:val="24"/>
              </w:rPr>
              <w:t xml:space="preserve">Canales de comunicación </w:t>
            </w:r>
          </w:p>
        </w:tc>
      </w:tr>
      <w:tr w:rsidR="00F96F97" w:rsidRPr="00351D33" w14:paraId="2F9B87C3" w14:textId="77777777" w:rsidTr="002A767E">
        <w:tc>
          <w:tcPr>
            <w:tcW w:w="2972" w:type="dxa"/>
            <w:vMerge/>
            <w:shd w:val="clear" w:color="auto" w:fill="1F3864" w:themeFill="accent1" w:themeFillShade="80"/>
          </w:tcPr>
          <w:p w14:paraId="6A669639" w14:textId="77777777" w:rsidR="00F96F97" w:rsidRPr="00351D33" w:rsidRDefault="00F96F97" w:rsidP="002A767E">
            <w:pPr>
              <w:rPr>
                <w:b/>
                <w:bCs/>
                <w:sz w:val="24"/>
                <w:szCs w:val="24"/>
              </w:rPr>
            </w:pPr>
          </w:p>
        </w:tc>
        <w:tc>
          <w:tcPr>
            <w:tcW w:w="5856" w:type="dxa"/>
          </w:tcPr>
          <w:p w14:paraId="7C9DE8D6" w14:textId="77777777" w:rsidR="00F96F97" w:rsidRPr="00351D33" w:rsidRDefault="00F96F97" w:rsidP="002A767E">
            <w:pPr>
              <w:spacing w:line="276" w:lineRule="auto"/>
              <w:jc w:val="both"/>
              <w:rPr>
                <w:b/>
                <w:bCs/>
                <w:sz w:val="24"/>
                <w:szCs w:val="24"/>
              </w:rPr>
            </w:pPr>
            <w:r w:rsidRPr="00351D33">
              <w:rPr>
                <w:b/>
                <w:bCs/>
                <w:sz w:val="24"/>
                <w:szCs w:val="24"/>
              </w:rPr>
              <w:t xml:space="preserve">Descripción: </w:t>
            </w:r>
          </w:p>
          <w:p w14:paraId="50FA5BAB" w14:textId="77777777" w:rsidR="00F96F97" w:rsidRPr="00ED3302" w:rsidRDefault="00F96F97" w:rsidP="002A767E">
            <w:pPr>
              <w:jc w:val="both"/>
              <w:rPr>
                <w:sz w:val="24"/>
                <w:szCs w:val="24"/>
              </w:rPr>
            </w:pPr>
            <w:r w:rsidRPr="00ED3302">
              <w:rPr>
                <w:sz w:val="24"/>
                <w:szCs w:val="24"/>
              </w:rPr>
              <w:t xml:space="preserve">Crear pictogramas con los nombres de las distintas dependencias de nuestro establecimiento, como medio de </w:t>
            </w:r>
            <w:r>
              <w:rPr>
                <w:sz w:val="24"/>
                <w:szCs w:val="24"/>
              </w:rPr>
              <w:t xml:space="preserve">comunicación alternativo para estudiantes con diagnóstico TEA. </w:t>
            </w:r>
          </w:p>
        </w:tc>
      </w:tr>
      <w:tr w:rsidR="00F96F97" w:rsidRPr="00351D33" w14:paraId="7D34153B" w14:textId="77777777" w:rsidTr="002A767E">
        <w:tc>
          <w:tcPr>
            <w:tcW w:w="2972" w:type="dxa"/>
            <w:vMerge w:val="restart"/>
            <w:shd w:val="clear" w:color="auto" w:fill="1F3864" w:themeFill="accent1" w:themeFillShade="80"/>
          </w:tcPr>
          <w:p w14:paraId="7CB4191B" w14:textId="77777777" w:rsidR="00F96F97" w:rsidRPr="00351D33" w:rsidRDefault="00F96F97" w:rsidP="002A767E">
            <w:pPr>
              <w:rPr>
                <w:b/>
                <w:bCs/>
                <w:sz w:val="24"/>
                <w:szCs w:val="24"/>
              </w:rPr>
            </w:pPr>
            <w:r w:rsidRPr="00351D33">
              <w:rPr>
                <w:b/>
                <w:bCs/>
                <w:sz w:val="24"/>
                <w:szCs w:val="24"/>
              </w:rPr>
              <w:t>FECHAS</w:t>
            </w:r>
          </w:p>
        </w:tc>
        <w:tc>
          <w:tcPr>
            <w:tcW w:w="5856" w:type="dxa"/>
          </w:tcPr>
          <w:p w14:paraId="243415C6" w14:textId="77777777" w:rsidR="00F96F97" w:rsidRPr="00351D33" w:rsidRDefault="00F96F97" w:rsidP="002A767E">
            <w:pPr>
              <w:rPr>
                <w:b/>
                <w:bCs/>
                <w:sz w:val="24"/>
                <w:szCs w:val="24"/>
              </w:rPr>
            </w:pPr>
            <w:r w:rsidRPr="00351D33">
              <w:rPr>
                <w:b/>
                <w:bCs/>
                <w:sz w:val="24"/>
                <w:szCs w:val="24"/>
              </w:rPr>
              <w:t xml:space="preserve">Inicio: </w:t>
            </w:r>
            <w:r w:rsidRPr="00ED3302">
              <w:rPr>
                <w:sz w:val="24"/>
                <w:szCs w:val="24"/>
              </w:rPr>
              <w:t>marzo 2025</w:t>
            </w:r>
          </w:p>
        </w:tc>
      </w:tr>
      <w:tr w:rsidR="00F96F97" w:rsidRPr="00351D33" w14:paraId="33199600" w14:textId="77777777" w:rsidTr="002A767E">
        <w:tc>
          <w:tcPr>
            <w:tcW w:w="2972" w:type="dxa"/>
            <w:vMerge/>
            <w:shd w:val="clear" w:color="auto" w:fill="1F3864" w:themeFill="accent1" w:themeFillShade="80"/>
          </w:tcPr>
          <w:p w14:paraId="521F8380" w14:textId="77777777" w:rsidR="00F96F97" w:rsidRPr="00351D33" w:rsidRDefault="00F96F97" w:rsidP="002A767E">
            <w:pPr>
              <w:rPr>
                <w:b/>
                <w:bCs/>
                <w:sz w:val="24"/>
                <w:szCs w:val="24"/>
              </w:rPr>
            </w:pPr>
          </w:p>
        </w:tc>
        <w:tc>
          <w:tcPr>
            <w:tcW w:w="5856" w:type="dxa"/>
          </w:tcPr>
          <w:p w14:paraId="1E04A423" w14:textId="77777777" w:rsidR="00F96F97" w:rsidRPr="00351D33" w:rsidRDefault="00F96F97" w:rsidP="002A767E">
            <w:pPr>
              <w:rPr>
                <w:b/>
                <w:bCs/>
                <w:sz w:val="24"/>
                <w:szCs w:val="24"/>
              </w:rPr>
            </w:pPr>
            <w:r w:rsidRPr="00351D33">
              <w:rPr>
                <w:b/>
                <w:bCs/>
                <w:sz w:val="24"/>
                <w:szCs w:val="24"/>
              </w:rPr>
              <w:t xml:space="preserve">Término: </w:t>
            </w:r>
            <w:r w:rsidRPr="00ED3302">
              <w:rPr>
                <w:sz w:val="24"/>
                <w:szCs w:val="24"/>
              </w:rPr>
              <w:t>diciembre 2025</w:t>
            </w:r>
          </w:p>
        </w:tc>
      </w:tr>
      <w:tr w:rsidR="00F96F97" w:rsidRPr="00351D33" w14:paraId="64CC3D57" w14:textId="77777777" w:rsidTr="002A767E">
        <w:tc>
          <w:tcPr>
            <w:tcW w:w="2972" w:type="dxa"/>
            <w:shd w:val="clear" w:color="auto" w:fill="1F3864" w:themeFill="accent1" w:themeFillShade="80"/>
          </w:tcPr>
          <w:p w14:paraId="779C5C2F" w14:textId="77777777" w:rsidR="00F96F97" w:rsidRPr="00351D33" w:rsidRDefault="00F96F97" w:rsidP="002A767E">
            <w:pPr>
              <w:rPr>
                <w:b/>
                <w:bCs/>
                <w:sz w:val="24"/>
                <w:szCs w:val="24"/>
              </w:rPr>
            </w:pPr>
            <w:r w:rsidRPr="00351D33">
              <w:rPr>
                <w:b/>
                <w:bCs/>
                <w:sz w:val="24"/>
                <w:szCs w:val="24"/>
              </w:rPr>
              <w:t>RESPONSABLE</w:t>
            </w:r>
          </w:p>
        </w:tc>
        <w:tc>
          <w:tcPr>
            <w:tcW w:w="5856" w:type="dxa"/>
          </w:tcPr>
          <w:p w14:paraId="44895D47" w14:textId="77777777" w:rsidR="00F96F97" w:rsidRPr="00351D33" w:rsidRDefault="00F96F97" w:rsidP="002A767E">
            <w:pPr>
              <w:rPr>
                <w:sz w:val="24"/>
                <w:szCs w:val="24"/>
              </w:rPr>
            </w:pPr>
            <w:r>
              <w:rPr>
                <w:sz w:val="24"/>
                <w:szCs w:val="24"/>
              </w:rPr>
              <w:t>PIE</w:t>
            </w:r>
          </w:p>
        </w:tc>
      </w:tr>
      <w:tr w:rsidR="00F96F97" w:rsidRPr="00351D33" w14:paraId="44EBE895" w14:textId="77777777" w:rsidTr="002A767E">
        <w:tc>
          <w:tcPr>
            <w:tcW w:w="2972" w:type="dxa"/>
            <w:shd w:val="clear" w:color="auto" w:fill="1F3864" w:themeFill="accent1" w:themeFillShade="80"/>
          </w:tcPr>
          <w:p w14:paraId="0A5A1690" w14:textId="77777777" w:rsidR="00F96F97" w:rsidRPr="00351D33" w:rsidRDefault="00F96F97" w:rsidP="002A767E">
            <w:pPr>
              <w:rPr>
                <w:b/>
                <w:bCs/>
                <w:sz w:val="24"/>
                <w:szCs w:val="24"/>
              </w:rPr>
            </w:pPr>
            <w:r w:rsidRPr="00351D33">
              <w:rPr>
                <w:b/>
                <w:bCs/>
                <w:sz w:val="24"/>
                <w:szCs w:val="24"/>
              </w:rPr>
              <w:t>RECURSOS</w:t>
            </w:r>
          </w:p>
        </w:tc>
        <w:tc>
          <w:tcPr>
            <w:tcW w:w="5856" w:type="dxa"/>
          </w:tcPr>
          <w:p w14:paraId="3D2051A1" w14:textId="77777777" w:rsidR="00F96F97" w:rsidRDefault="00F96F97" w:rsidP="002A767E">
            <w:pPr>
              <w:rPr>
                <w:sz w:val="24"/>
                <w:szCs w:val="24"/>
              </w:rPr>
            </w:pPr>
            <w:r>
              <w:rPr>
                <w:sz w:val="24"/>
                <w:szCs w:val="24"/>
              </w:rPr>
              <w:t xml:space="preserve">Material de oficina. </w:t>
            </w:r>
          </w:p>
          <w:p w14:paraId="1BE853A0" w14:textId="77777777" w:rsidR="00F96F97" w:rsidRDefault="00F96F97" w:rsidP="002A767E">
            <w:pPr>
              <w:rPr>
                <w:sz w:val="24"/>
                <w:szCs w:val="24"/>
              </w:rPr>
            </w:pPr>
            <w:r>
              <w:rPr>
                <w:sz w:val="24"/>
                <w:szCs w:val="24"/>
              </w:rPr>
              <w:t>Impresora.</w:t>
            </w:r>
          </w:p>
          <w:p w14:paraId="3ADCD533" w14:textId="77777777" w:rsidR="00F96F97" w:rsidRPr="00351D33" w:rsidRDefault="00F96F97" w:rsidP="002A767E">
            <w:pPr>
              <w:rPr>
                <w:sz w:val="24"/>
                <w:szCs w:val="24"/>
              </w:rPr>
            </w:pPr>
            <w:proofErr w:type="spellStart"/>
            <w:r>
              <w:rPr>
                <w:sz w:val="24"/>
                <w:szCs w:val="24"/>
              </w:rPr>
              <w:t>Termolaminadora</w:t>
            </w:r>
            <w:proofErr w:type="spellEnd"/>
            <w:r>
              <w:rPr>
                <w:sz w:val="24"/>
                <w:szCs w:val="24"/>
              </w:rPr>
              <w:t xml:space="preserve">. </w:t>
            </w:r>
          </w:p>
        </w:tc>
      </w:tr>
      <w:tr w:rsidR="00F96F97" w:rsidRPr="00351D33" w14:paraId="65CBF6D3" w14:textId="77777777" w:rsidTr="002A767E">
        <w:tc>
          <w:tcPr>
            <w:tcW w:w="2972" w:type="dxa"/>
            <w:shd w:val="clear" w:color="auto" w:fill="1F3864" w:themeFill="accent1" w:themeFillShade="80"/>
          </w:tcPr>
          <w:p w14:paraId="29467AEA" w14:textId="77777777" w:rsidR="00F96F97" w:rsidRPr="00351D33" w:rsidRDefault="00F96F97" w:rsidP="002A767E">
            <w:pPr>
              <w:rPr>
                <w:b/>
                <w:bCs/>
                <w:sz w:val="24"/>
                <w:szCs w:val="24"/>
              </w:rPr>
            </w:pPr>
            <w:r w:rsidRPr="00351D33">
              <w:rPr>
                <w:b/>
                <w:bCs/>
                <w:sz w:val="24"/>
                <w:szCs w:val="24"/>
              </w:rPr>
              <w:t>MEDIOS DE VERIFICACIÓN</w:t>
            </w:r>
          </w:p>
        </w:tc>
        <w:tc>
          <w:tcPr>
            <w:tcW w:w="5856" w:type="dxa"/>
          </w:tcPr>
          <w:p w14:paraId="0FE6343C" w14:textId="77777777" w:rsidR="00F96F97" w:rsidRDefault="00F96F97" w:rsidP="002A767E">
            <w:pPr>
              <w:rPr>
                <w:sz w:val="24"/>
                <w:szCs w:val="24"/>
              </w:rPr>
            </w:pPr>
            <w:r>
              <w:rPr>
                <w:sz w:val="24"/>
                <w:szCs w:val="24"/>
              </w:rPr>
              <w:t xml:space="preserve">Pictogramas en las dependencias. </w:t>
            </w:r>
          </w:p>
          <w:p w14:paraId="0D6E9161" w14:textId="77777777" w:rsidR="00F96F97" w:rsidRPr="00351D33" w:rsidRDefault="00F96F97" w:rsidP="002A767E">
            <w:pPr>
              <w:rPr>
                <w:sz w:val="24"/>
                <w:szCs w:val="24"/>
              </w:rPr>
            </w:pPr>
            <w:r>
              <w:rPr>
                <w:sz w:val="24"/>
                <w:szCs w:val="24"/>
              </w:rPr>
              <w:t xml:space="preserve">Fotografías. </w:t>
            </w:r>
          </w:p>
        </w:tc>
      </w:tr>
    </w:tbl>
    <w:p w14:paraId="7BD74E01" w14:textId="0DD87D9E" w:rsidR="00B144D2" w:rsidRDefault="00B144D2" w:rsidP="00A5150D">
      <w:pPr>
        <w:spacing w:after="0"/>
      </w:pPr>
    </w:p>
    <w:p w14:paraId="3D07EB3F" w14:textId="77777777" w:rsidR="00353E03" w:rsidRDefault="00353E03" w:rsidP="00A5150D">
      <w:pPr>
        <w:spacing w:after="0"/>
      </w:pPr>
    </w:p>
    <w:sectPr w:rsidR="00353E0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9A4B" w14:textId="77777777" w:rsidR="00F67A5F" w:rsidRDefault="00F67A5F" w:rsidP="00515D40">
      <w:pPr>
        <w:spacing w:after="0" w:line="240" w:lineRule="auto"/>
      </w:pPr>
      <w:r>
        <w:separator/>
      </w:r>
    </w:p>
  </w:endnote>
  <w:endnote w:type="continuationSeparator" w:id="0">
    <w:p w14:paraId="48729139" w14:textId="77777777" w:rsidR="00F67A5F" w:rsidRDefault="00F67A5F" w:rsidP="0051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523F" w14:textId="62F521E5" w:rsidR="00515D40" w:rsidRDefault="00515D40">
    <w:pPr>
      <w:pStyle w:val="Piedepgina"/>
    </w:pPr>
    <w:r>
      <w:rPr>
        <w:noProof/>
      </w:rPr>
      <w:drawing>
        <wp:anchor distT="0" distB="0" distL="114300" distR="114300" simplePos="0" relativeHeight="251659264" behindDoc="1" locked="0" layoutInCell="1" allowOverlap="1" wp14:anchorId="712231C5" wp14:editId="39F5B4DF">
          <wp:simplePos x="0" y="0"/>
          <wp:positionH relativeFrom="page">
            <wp:align>right</wp:align>
          </wp:positionH>
          <wp:positionV relativeFrom="paragraph">
            <wp:posOffset>-1179830</wp:posOffset>
          </wp:positionV>
          <wp:extent cx="7778259" cy="2095500"/>
          <wp:effectExtent l="0" t="0" r="0" b="0"/>
          <wp:wrapNone/>
          <wp:docPr id="1227100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0073" name="Imagen 122710073"/>
                  <pic:cNvPicPr/>
                </pic:nvPicPr>
                <pic:blipFill>
                  <a:blip r:embed="rId1">
                    <a:extLst>
                      <a:ext uri="{28A0092B-C50C-407E-A947-70E740481C1C}">
                        <a14:useLocalDpi xmlns:a14="http://schemas.microsoft.com/office/drawing/2010/main" val="0"/>
                      </a:ext>
                    </a:extLst>
                  </a:blip>
                  <a:stretch>
                    <a:fillRect/>
                  </a:stretch>
                </pic:blipFill>
                <pic:spPr>
                  <a:xfrm>
                    <a:off x="0" y="0"/>
                    <a:ext cx="7778259" cy="2095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EDD7" w14:textId="77777777" w:rsidR="00F67A5F" w:rsidRDefault="00F67A5F" w:rsidP="00515D40">
      <w:pPr>
        <w:spacing w:after="0" w:line="240" w:lineRule="auto"/>
      </w:pPr>
      <w:r>
        <w:separator/>
      </w:r>
    </w:p>
  </w:footnote>
  <w:footnote w:type="continuationSeparator" w:id="0">
    <w:p w14:paraId="37EEB3E5" w14:textId="77777777" w:rsidR="00F67A5F" w:rsidRDefault="00F67A5F" w:rsidP="00515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47AB" w14:textId="661D2758" w:rsidR="00515D40" w:rsidRDefault="00515D40">
    <w:pPr>
      <w:pStyle w:val="Encabezado"/>
    </w:pPr>
    <w:r>
      <w:rPr>
        <w:noProof/>
      </w:rPr>
      <mc:AlternateContent>
        <mc:Choice Requires="wps">
          <w:drawing>
            <wp:anchor distT="0" distB="0" distL="114300" distR="114300" simplePos="0" relativeHeight="251661312" behindDoc="0" locked="0" layoutInCell="1" allowOverlap="1" wp14:anchorId="077B40F3" wp14:editId="2BF992FE">
              <wp:simplePos x="0" y="0"/>
              <wp:positionH relativeFrom="margin">
                <wp:posOffset>-441960</wp:posOffset>
              </wp:positionH>
              <wp:positionV relativeFrom="paragraph">
                <wp:posOffset>-116204</wp:posOffset>
              </wp:positionV>
              <wp:extent cx="3324225" cy="552450"/>
              <wp:effectExtent l="0" t="0" r="0" b="0"/>
              <wp:wrapNone/>
              <wp:docPr id="113844399" name="Cuadro de texto 1"/>
              <wp:cNvGraphicFramePr/>
              <a:graphic xmlns:a="http://schemas.openxmlformats.org/drawingml/2006/main">
                <a:graphicData uri="http://schemas.microsoft.com/office/word/2010/wordprocessingShape">
                  <wps:wsp>
                    <wps:cNvSpPr txBox="1"/>
                    <wps:spPr>
                      <a:xfrm>
                        <a:off x="0" y="0"/>
                        <a:ext cx="3324225" cy="552450"/>
                      </a:xfrm>
                      <a:prstGeom prst="rect">
                        <a:avLst/>
                      </a:prstGeom>
                      <a:noFill/>
                      <a:ln>
                        <a:noFill/>
                      </a:ln>
                    </wps:spPr>
                    <wps:txbx>
                      <w:txbxContent>
                        <w:p w14:paraId="3C9BEA73" w14:textId="77777777" w:rsidR="00515D40" w:rsidRPr="00340329" w:rsidRDefault="00515D40" w:rsidP="00515D40">
                          <w:pPr>
                            <w:pStyle w:val="Encabezado"/>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29">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COLEGIO CONCEPCION DE PARRAL.                               </w:t>
                          </w:r>
                        </w:p>
                        <w:p w14:paraId="447E13CC" w14:textId="7FEDD6FA" w:rsidR="00515D40" w:rsidRDefault="00515D40" w:rsidP="00515D40">
                          <w:pPr>
                            <w:pStyle w:val="Encabezado"/>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29">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RBD 3433-9 Res. Ex. 3772 (1981) Res. Ex 1503 (2003) </w:t>
                          </w:r>
                        </w:p>
                        <w:p w14:paraId="625D3F36" w14:textId="54EBAE5E" w:rsidR="00353E03" w:rsidRPr="00340329" w:rsidRDefault="00353E03" w:rsidP="00515D40">
                          <w:pPr>
                            <w:pStyle w:val="Encabezado"/>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B40F3" id="_x0000_t202" coordsize="21600,21600" o:spt="202" path="m,l,21600r21600,l21600,xe">
              <v:stroke joinstyle="miter"/>
              <v:path gradientshapeok="t" o:connecttype="rect"/>
            </v:shapetype>
            <v:shape id="Cuadro de texto 1" o:spid="_x0000_s1026" type="#_x0000_t202" style="position:absolute;margin-left:-34.8pt;margin-top:-9.15pt;width:261.75pt;height: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oEMwIAAFcEAAAOAAAAZHJzL2Uyb0RvYy54bWysVN9v2jAQfp+0/8Hy+wgJYSuIUDEqpkmo&#10;rUSrPhvHJpFin2cbEvbX7+yElnV7mvbinO/O9+P77rK47VRDTsK6GnRB09GYEqE5lLU+FPT5afPp&#10;hhLnmS5ZA1oU9CwcvV1+/LBozVxkUEFTCkswiHbz1hS08t7Mk8TxSijmRmCERqMEq5jHqz0kpWUt&#10;RldNko3Hn5MWbGkscOEcau96I13G+FIK7h+kdMKTpqBYm4+njec+nMlyweYHy0xV86EM9g9VKFZr&#10;TPoa6o55Ro62/iOUqrkFB9KPOKgEpKy5iD1gN+n4XTe7ihkRe0FwnHmFyf2/sPz+9GhJXSJ36eQm&#10;zyezGSWaKaRqfWSlBVIK4kXngaQBrNa4Ob7ZGXzlu6/Q4cOL3qEyYNBJq8IXuyNoR9jPr1BjJMJR&#10;OZlkeZZNKeFom06zfBq5SN5eG+v8NwGKBKGgFqmMCLPT1nmsBF0vLiGZhk3dNJHORv+mQMegSULp&#10;fYlB8t2+G/rZQ3nGdiz00+EM39SYc8ucf2QWxwE7wBH3D3jIBtqCwiBRUoH9+Td98EeW0EpJi+NV&#10;UPfjyKygpPmukb9ZmudhHuMln37J8GKvLftriz6qNeAEp7hMhkcx+PvmIkoL6gU3YRWyoolpjrkL&#10;6i/i2vdDj5vExWoVnXACDfNbvTM8hA6gBUSfuhdmzQB7oP4eLoPI5u/Q7317uFdHD7KO1ASAe1QH&#10;3HF6I2PDpoX1uL5Hr7f/wfIXAAAA//8DAFBLAwQUAAYACAAAACEAi+0sVd8AAAAKAQAADwAAAGRy&#10;cy9kb3ducmV2LnhtbEyPwU7DMAyG70i8Q2QkblsytpW2NJ0QiCtog03iljVeW9E4VZOt5e0xJ7jZ&#10;8qff319sJteJCw6h9aRhMVcgkCpvW6o1fLy/zFIQIRqypvOEGr4xwKa8vipMbv1IW7zsYi04hEJu&#10;NDQx9rmUoWrQmTD3PRLfTn5wJvI61NIOZuRw18k7pRLpTEv8oTE9PjVYfe3OTsP+9fR5WKm3+tmt&#10;+9FPSpLLpNa3N9PjA4iIU/yD4Vef1aFkp6M/kw2i0zBLsoRRHhbpEgQTq/UyA3HUkKT3IMtC/q9Q&#10;/gAAAP//AwBQSwECLQAUAAYACAAAACEAtoM4kv4AAADhAQAAEwAAAAAAAAAAAAAAAAAAAAAAW0Nv&#10;bnRlbnRfVHlwZXNdLnhtbFBLAQItABQABgAIAAAAIQA4/SH/1gAAAJQBAAALAAAAAAAAAAAAAAAA&#10;AC8BAABfcmVscy8ucmVsc1BLAQItABQABgAIAAAAIQACg6oEMwIAAFcEAAAOAAAAAAAAAAAAAAAA&#10;AC4CAABkcnMvZTJvRG9jLnhtbFBLAQItABQABgAIAAAAIQCL7SxV3wAAAAoBAAAPAAAAAAAAAAAA&#10;AAAAAI0EAABkcnMvZG93bnJldi54bWxQSwUGAAAAAAQABADzAAAAmQUAAAAA&#10;" filled="f" stroked="f">
              <v:textbox>
                <w:txbxContent>
                  <w:p w14:paraId="3C9BEA73" w14:textId="77777777" w:rsidR="00515D40" w:rsidRPr="00340329" w:rsidRDefault="00515D40" w:rsidP="00515D40">
                    <w:pPr>
                      <w:pStyle w:val="Encabezado"/>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29">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COLEGIO CONCEPCION DE PARRAL.                               </w:t>
                    </w:r>
                  </w:p>
                  <w:p w14:paraId="447E13CC" w14:textId="7FEDD6FA" w:rsidR="00515D40" w:rsidRDefault="00515D40" w:rsidP="00515D40">
                    <w:pPr>
                      <w:pStyle w:val="Encabezado"/>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329">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RBD 3433-9 Res. Ex. 3772 (1981) Res. Ex 1503 (2003) </w:t>
                    </w:r>
                  </w:p>
                  <w:p w14:paraId="625D3F36" w14:textId="54EBAE5E" w:rsidR="00353E03" w:rsidRPr="00340329" w:rsidRDefault="00353E03" w:rsidP="00515D40">
                    <w:pPr>
                      <w:pStyle w:val="Encabezado"/>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RECTORIA</w:t>
                    </w:r>
                  </w:p>
                </w:txbxContent>
              </v:textbox>
              <w10:wrap anchorx="margin"/>
            </v:shape>
          </w:pict>
        </mc:Fallback>
      </mc:AlternateContent>
    </w:r>
    <w:r>
      <w:rPr>
        <w:noProof/>
      </w:rPr>
      <w:drawing>
        <wp:anchor distT="0" distB="0" distL="114300" distR="114300" simplePos="0" relativeHeight="251658240" behindDoc="1" locked="0" layoutInCell="1" allowOverlap="1" wp14:anchorId="67FCC2FA" wp14:editId="5150C905">
          <wp:simplePos x="0" y="0"/>
          <wp:positionH relativeFrom="page">
            <wp:align>left</wp:align>
          </wp:positionH>
          <wp:positionV relativeFrom="paragraph">
            <wp:posOffset>-573405</wp:posOffset>
          </wp:positionV>
          <wp:extent cx="7812713" cy="1950085"/>
          <wp:effectExtent l="0" t="0" r="0" b="0"/>
          <wp:wrapNone/>
          <wp:docPr id="763270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0825" name="Imagen 763270825"/>
                  <pic:cNvPicPr/>
                </pic:nvPicPr>
                <pic:blipFill>
                  <a:blip r:embed="rId1">
                    <a:extLst>
                      <a:ext uri="{28A0092B-C50C-407E-A947-70E740481C1C}">
                        <a14:useLocalDpi xmlns:a14="http://schemas.microsoft.com/office/drawing/2010/main" val="0"/>
                      </a:ext>
                    </a:extLst>
                  </a:blip>
                  <a:stretch>
                    <a:fillRect/>
                  </a:stretch>
                </pic:blipFill>
                <pic:spPr>
                  <a:xfrm>
                    <a:off x="0" y="0"/>
                    <a:ext cx="7812713" cy="1950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075"/>
    <w:multiLevelType w:val="hybridMultilevel"/>
    <w:tmpl w:val="BD285118"/>
    <w:lvl w:ilvl="0" w:tplc="C14AADB0">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F943DA"/>
    <w:multiLevelType w:val="hybridMultilevel"/>
    <w:tmpl w:val="0D90AAE2"/>
    <w:lvl w:ilvl="0" w:tplc="66C8991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FAE6748"/>
    <w:multiLevelType w:val="hybridMultilevel"/>
    <w:tmpl w:val="F048A044"/>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FE34670"/>
    <w:multiLevelType w:val="hybridMultilevel"/>
    <w:tmpl w:val="34C4CDEE"/>
    <w:lvl w:ilvl="0" w:tplc="FFFFFFFF">
      <w:start w:val="1"/>
      <w:numFmt w:val="decimal"/>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A032D8"/>
    <w:multiLevelType w:val="hybridMultilevel"/>
    <w:tmpl w:val="F048A044"/>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1C04F52"/>
    <w:multiLevelType w:val="hybridMultilevel"/>
    <w:tmpl w:val="BE208C4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4421F"/>
    <w:multiLevelType w:val="hybridMultilevel"/>
    <w:tmpl w:val="484E4B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32770DF"/>
    <w:multiLevelType w:val="hybridMultilevel"/>
    <w:tmpl w:val="464AD63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DEB6B40"/>
    <w:multiLevelType w:val="hybridMultilevel"/>
    <w:tmpl w:val="9CC833B8"/>
    <w:lvl w:ilvl="0" w:tplc="86E0E620">
      <w:start w:val="1"/>
      <w:numFmt w:val="decimal"/>
      <w:lvlText w:val="%1."/>
      <w:lvlJc w:val="left"/>
      <w:pPr>
        <w:ind w:left="932" w:hanging="348"/>
      </w:pPr>
      <w:rPr>
        <w:rFonts w:hint="default"/>
        <w:b/>
        <w:bCs/>
        <w:spacing w:val="-12"/>
        <w:w w:val="99"/>
      </w:rPr>
    </w:lvl>
    <w:lvl w:ilvl="1" w:tplc="EE2219D0">
      <w:numFmt w:val="bullet"/>
      <w:lvlText w:val="•"/>
      <w:lvlJc w:val="left"/>
      <w:pPr>
        <w:ind w:left="1882" w:hanging="348"/>
      </w:pPr>
      <w:rPr>
        <w:rFonts w:hint="default"/>
      </w:rPr>
    </w:lvl>
    <w:lvl w:ilvl="2" w:tplc="816C73EA">
      <w:numFmt w:val="bullet"/>
      <w:lvlText w:val="•"/>
      <w:lvlJc w:val="left"/>
      <w:pPr>
        <w:ind w:left="2824" w:hanging="348"/>
      </w:pPr>
      <w:rPr>
        <w:rFonts w:hint="default"/>
      </w:rPr>
    </w:lvl>
    <w:lvl w:ilvl="3" w:tplc="4BA2F0B2">
      <w:numFmt w:val="bullet"/>
      <w:lvlText w:val="•"/>
      <w:lvlJc w:val="left"/>
      <w:pPr>
        <w:ind w:left="3767" w:hanging="348"/>
      </w:pPr>
      <w:rPr>
        <w:rFonts w:hint="default"/>
      </w:rPr>
    </w:lvl>
    <w:lvl w:ilvl="4" w:tplc="5CA825EA">
      <w:numFmt w:val="bullet"/>
      <w:lvlText w:val="•"/>
      <w:lvlJc w:val="left"/>
      <w:pPr>
        <w:ind w:left="4709" w:hanging="348"/>
      </w:pPr>
      <w:rPr>
        <w:rFonts w:hint="default"/>
      </w:rPr>
    </w:lvl>
    <w:lvl w:ilvl="5" w:tplc="ED986726">
      <w:numFmt w:val="bullet"/>
      <w:lvlText w:val="•"/>
      <w:lvlJc w:val="left"/>
      <w:pPr>
        <w:ind w:left="5652" w:hanging="348"/>
      </w:pPr>
      <w:rPr>
        <w:rFonts w:hint="default"/>
      </w:rPr>
    </w:lvl>
    <w:lvl w:ilvl="6" w:tplc="B33A3EA2">
      <w:numFmt w:val="bullet"/>
      <w:lvlText w:val="•"/>
      <w:lvlJc w:val="left"/>
      <w:pPr>
        <w:ind w:left="6594" w:hanging="348"/>
      </w:pPr>
      <w:rPr>
        <w:rFonts w:hint="default"/>
      </w:rPr>
    </w:lvl>
    <w:lvl w:ilvl="7" w:tplc="16A2C926">
      <w:numFmt w:val="bullet"/>
      <w:lvlText w:val="•"/>
      <w:lvlJc w:val="left"/>
      <w:pPr>
        <w:ind w:left="7536" w:hanging="348"/>
      </w:pPr>
      <w:rPr>
        <w:rFonts w:hint="default"/>
      </w:rPr>
    </w:lvl>
    <w:lvl w:ilvl="8" w:tplc="3F1C906E">
      <w:numFmt w:val="bullet"/>
      <w:lvlText w:val="•"/>
      <w:lvlJc w:val="left"/>
      <w:pPr>
        <w:ind w:left="8479" w:hanging="348"/>
      </w:pPr>
      <w:rPr>
        <w:rFonts w:hint="default"/>
      </w:rPr>
    </w:lvl>
  </w:abstractNum>
  <w:abstractNum w:abstractNumId="9" w15:restartNumberingAfterBreak="0">
    <w:nsid w:val="4EDF02DD"/>
    <w:multiLevelType w:val="hybridMultilevel"/>
    <w:tmpl w:val="34C4CDEE"/>
    <w:lvl w:ilvl="0" w:tplc="C5E0DA80">
      <w:start w:val="1"/>
      <w:numFmt w:val="decimal"/>
      <w:lvlText w:val="%1."/>
      <w:lvlJc w:val="left"/>
      <w:pPr>
        <w:ind w:left="720" w:hanging="360"/>
      </w:pPr>
      <w:rPr>
        <w:rFont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F7618F"/>
    <w:multiLevelType w:val="hybridMultilevel"/>
    <w:tmpl w:val="F048A044"/>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7231FF4"/>
    <w:multiLevelType w:val="hybridMultilevel"/>
    <w:tmpl w:val="163EC02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6BE5046"/>
    <w:multiLevelType w:val="hybridMultilevel"/>
    <w:tmpl w:val="F3CC74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50876DF"/>
    <w:multiLevelType w:val="hybridMultilevel"/>
    <w:tmpl w:val="64382F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12"/>
  </w:num>
  <w:num w:numId="5">
    <w:abstractNumId w:val="13"/>
  </w:num>
  <w:num w:numId="6">
    <w:abstractNumId w:val="6"/>
  </w:num>
  <w:num w:numId="7">
    <w:abstractNumId w:val="8"/>
  </w:num>
  <w:num w:numId="8">
    <w:abstractNumId w:val="9"/>
  </w:num>
  <w:num w:numId="9">
    <w:abstractNumId w:val="5"/>
  </w:num>
  <w:num w:numId="10">
    <w:abstractNumId w:val="2"/>
  </w:num>
  <w:num w:numId="11">
    <w:abstractNumId w:val="10"/>
  </w:num>
  <w:num w:numId="12">
    <w:abstractNumId w:val="4"/>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40"/>
    <w:rsid w:val="00004D77"/>
    <w:rsid w:val="00062F98"/>
    <w:rsid w:val="000D28C7"/>
    <w:rsid w:val="000D612C"/>
    <w:rsid w:val="000F5BCD"/>
    <w:rsid w:val="00181703"/>
    <w:rsid w:val="001E4E45"/>
    <w:rsid w:val="001F481B"/>
    <w:rsid w:val="002108BC"/>
    <w:rsid w:val="00232C9F"/>
    <w:rsid w:val="00245AFE"/>
    <w:rsid w:val="00312087"/>
    <w:rsid w:val="0031454D"/>
    <w:rsid w:val="00327044"/>
    <w:rsid w:val="003405D6"/>
    <w:rsid w:val="00353E03"/>
    <w:rsid w:val="00382BEE"/>
    <w:rsid w:val="003840D7"/>
    <w:rsid w:val="003856C7"/>
    <w:rsid w:val="003E14DC"/>
    <w:rsid w:val="003F3E35"/>
    <w:rsid w:val="004303C8"/>
    <w:rsid w:val="00441D2A"/>
    <w:rsid w:val="00464441"/>
    <w:rsid w:val="00515D40"/>
    <w:rsid w:val="0052520A"/>
    <w:rsid w:val="005B2ACE"/>
    <w:rsid w:val="0063186C"/>
    <w:rsid w:val="00637634"/>
    <w:rsid w:val="00683472"/>
    <w:rsid w:val="00683CC9"/>
    <w:rsid w:val="00684FA4"/>
    <w:rsid w:val="006A2E25"/>
    <w:rsid w:val="006A6B1D"/>
    <w:rsid w:val="006B7110"/>
    <w:rsid w:val="0073340B"/>
    <w:rsid w:val="007357E2"/>
    <w:rsid w:val="00745B5B"/>
    <w:rsid w:val="00770D61"/>
    <w:rsid w:val="00783A4C"/>
    <w:rsid w:val="00791C9D"/>
    <w:rsid w:val="00843162"/>
    <w:rsid w:val="008556F2"/>
    <w:rsid w:val="00872B1B"/>
    <w:rsid w:val="00872EC8"/>
    <w:rsid w:val="008E1B7A"/>
    <w:rsid w:val="008F6A0E"/>
    <w:rsid w:val="009176FD"/>
    <w:rsid w:val="009C10EB"/>
    <w:rsid w:val="00A5150D"/>
    <w:rsid w:val="00A574C1"/>
    <w:rsid w:val="00A819F1"/>
    <w:rsid w:val="00AB47C0"/>
    <w:rsid w:val="00AC30A9"/>
    <w:rsid w:val="00AC4305"/>
    <w:rsid w:val="00AD30AB"/>
    <w:rsid w:val="00B144D2"/>
    <w:rsid w:val="00B6624E"/>
    <w:rsid w:val="00BF7953"/>
    <w:rsid w:val="00C024BF"/>
    <w:rsid w:val="00C71809"/>
    <w:rsid w:val="00C9254E"/>
    <w:rsid w:val="00CD5613"/>
    <w:rsid w:val="00D07945"/>
    <w:rsid w:val="00D34AEB"/>
    <w:rsid w:val="00D36E65"/>
    <w:rsid w:val="00D56696"/>
    <w:rsid w:val="00D61253"/>
    <w:rsid w:val="00D751C7"/>
    <w:rsid w:val="00D95481"/>
    <w:rsid w:val="00DB0E6D"/>
    <w:rsid w:val="00DC4078"/>
    <w:rsid w:val="00E81C47"/>
    <w:rsid w:val="00EC5BA4"/>
    <w:rsid w:val="00EE365D"/>
    <w:rsid w:val="00EE4139"/>
    <w:rsid w:val="00EE7E9E"/>
    <w:rsid w:val="00F67A5F"/>
    <w:rsid w:val="00F71E09"/>
    <w:rsid w:val="00F96F97"/>
    <w:rsid w:val="00FE16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A8AB2"/>
  <w15:chartTrackingRefBased/>
  <w15:docId w15:val="{29AFDFE6-B141-4A4B-9D7E-70DE8B4D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5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15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15D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15D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15D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15D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5D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D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5D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5D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15D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5D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15D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15D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15D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5D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5D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5D40"/>
    <w:rPr>
      <w:rFonts w:eastAsiaTheme="majorEastAsia" w:cstheme="majorBidi"/>
      <w:color w:val="272727" w:themeColor="text1" w:themeTint="D8"/>
    </w:rPr>
  </w:style>
  <w:style w:type="paragraph" w:styleId="Ttulo">
    <w:name w:val="Title"/>
    <w:basedOn w:val="Normal"/>
    <w:next w:val="Normal"/>
    <w:link w:val="TtuloCar"/>
    <w:uiPriority w:val="10"/>
    <w:qFormat/>
    <w:rsid w:val="00515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5D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5D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5D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5D40"/>
    <w:pPr>
      <w:spacing w:before="160"/>
      <w:jc w:val="center"/>
    </w:pPr>
    <w:rPr>
      <w:i/>
      <w:iCs/>
      <w:color w:val="404040" w:themeColor="text1" w:themeTint="BF"/>
    </w:rPr>
  </w:style>
  <w:style w:type="character" w:customStyle="1" w:styleId="CitaCar">
    <w:name w:val="Cita Car"/>
    <w:basedOn w:val="Fuentedeprrafopredeter"/>
    <w:link w:val="Cita"/>
    <w:uiPriority w:val="29"/>
    <w:rsid w:val="00515D40"/>
    <w:rPr>
      <w:i/>
      <w:iCs/>
      <w:color w:val="404040" w:themeColor="text1" w:themeTint="BF"/>
    </w:rPr>
  </w:style>
  <w:style w:type="paragraph" w:styleId="Prrafodelista">
    <w:name w:val="List Paragraph"/>
    <w:basedOn w:val="Normal"/>
    <w:uiPriority w:val="34"/>
    <w:qFormat/>
    <w:rsid w:val="00515D40"/>
    <w:pPr>
      <w:ind w:left="720"/>
      <w:contextualSpacing/>
    </w:pPr>
  </w:style>
  <w:style w:type="character" w:styleId="nfasisintenso">
    <w:name w:val="Intense Emphasis"/>
    <w:basedOn w:val="Fuentedeprrafopredeter"/>
    <w:uiPriority w:val="21"/>
    <w:qFormat/>
    <w:rsid w:val="00515D40"/>
    <w:rPr>
      <w:i/>
      <w:iCs/>
      <w:color w:val="2F5496" w:themeColor="accent1" w:themeShade="BF"/>
    </w:rPr>
  </w:style>
  <w:style w:type="paragraph" w:styleId="Citadestacada">
    <w:name w:val="Intense Quote"/>
    <w:basedOn w:val="Normal"/>
    <w:next w:val="Normal"/>
    <w:link w:val="CitadestacadaCar"/>
    <w:uiPriority w:val="30"/>
    <w:qFormat/>
    <w:rsid w:val="00515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15D40"/>
    <w:rPr>
      <w:i/>
      <w:iCs/>
      <w:color w:val="2F5496" w:themeColor="accent1" w:themeShade="BF"/>
    </w:rPr>
  </w:style>
  <w:style w:type="character" w:styleId="Referenciaintensa">
    <w:name w:val="Intense Reference"/>
    <w:basedOn w:val="Fuentedeprrafopredeter"/>
    <w:uiPriority w:val="32"/>
    <w:qFormat/>
    <w:rsid w:val="00515D40"/>
    <w:rPr>
      <w:b/>
      <w:bCs/>
      <w:smallCaps/>
      <w:color w:val="2F5496" w:themeColor="accent1" w:themeShade="BF"/>
      <w:spacing w:val="5"/>
    </w:rPr>
  </w:style>
  <w:style w:type="paragraph" w:styleId="Encabezado">
    <w:name w:val="header"/>
    <w:basedOn w:val="Normal"/>
    <w:link w:val="EncabezadoCar"/>
    <w:uiPriority w:val="99"/>
    <w:unhideWhenUsed/>
    <w:rsid w:val="00515D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D40"/>
  </w:style>
  <w:style w:type="paragraph" w:styleId="Piedepgina">
    <w:name w:val="footer"/>
    <w:basedOn w:val="Normal"/>
    <w:link w:val="PiedepginaCar"/>
    <w:uiPriority w:val="99"/>
    <w:unhideWhenUsed/>
    <w:rsid w:val="00515D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D40"/>
  </w:style>
  <w:style w:type="paragraph" w:styleId="Textoindependiente">
    <w:name w:val="Body Text"/>
    <w:basedOn w:val="Normal"/>
    <w:link w:val="TextoindependienteCar"/>
    <w:uiPriority w:val="1"/>
    <w:qFormat/>
    <w:rsid w:val="00770D61"/>
    <w:pPr>
      <w:widowControl w:val="0"/>
      <w:autoSpaceDE w:val="0"/>
      <w:autoSpaceDN w:val="0"/>
      <w:spacing w:after="0" w:line="240" w:lineRule="auto"/>
      <w:ind w:left="1041"/>
      <w:jc w:val="both"/>
    </w:pPr>
    <w:rPr>
      <w:rFonts w:ascii="Times New Roman" w:eastAsia="Times New Roman" w:hAnsi="Times New Roman" w:cs="Times New Roman"/>
      <w:kern w:val="0"/>
      <w:sz w:val="24"/>
      <w:szCs w:val="24"/>
      <w:lang w:val="es-ES" w:eastAsia="es-ES" w:bidi="es-ES"/>
      <w14:ligatures w14:val="none"/>
    </w:rPr>
  </w:style>
  <w:style w:type="character" w:customStyle="1" w:styleId="TextoindependienteCar">
    <w:name w:val="Texto independiente Car"/>
    <w:basedOn w:val="Fuentedeprrafopredeter"/>
    <w:link w:val="Textoindependiente"/>
    <w:uiPriority w:val="1"/>
    <w:rsid w:val="00770D61"/>
    <w:rPr>
      <w:rFonts w:ascii="Times New Roman" w:eastAsia="Times New Roman" w:hAnsi="Times New Roman" w:cs="Times New Roman"/>
      <w:kern w:val="0"/>
      <w:sz w:val="24"/>
      <w:szCs w:val="24"/>
      <w:lang w:val="es-ES" w:eastAsia="es-ES" w:bidi="es-ES"/>
      <w14:ligatures w14:val="none"/>
    </w:rPr>
  </w:style>
  <w:style w:type="table" w:styleId="Tablaconcuadrcula">
    <w:name w:val="Table Grid"/>
    <w:basedOn w:val="Tablanormal"/>
    <w:uiPriority w:val="39"/>
    <w:rsid w:val="00D0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3E35"/>
    <w:rPr>
      <w:sz w:val="16"/>
      <w:szCs w:val="16"/>
    </w:rPr>
  </w:style>
  <w:style w:type="paragraph" w:styleId="Textocomentario">
    <w:name w:val="annotation text"/>
    <w:basedOn w:val="Normal"/>
    <w:link w:val="TextocomentarioCar"/>
    <w:uiPriority w:val="99"/>
    <w:semiHidden/>
    <w:unhideWhenUsed/>
    <w:rsid w:val="003F3E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3E35"/>
    <w:rPr>
      <w:sz w:val="20"/>
      <w:szCs w:val="20"/>
    </w:rPr>
  </w:style>
  <w:style w:type="paragraph" w:styleId="Asuntodelcomentario">
    <w:name w:val="annotation subject"/>
    <w:basedOn w:val="Textocomentario"/>
    <w:next w:val="Textocomentario"/>
    <w:link w:val="AsuntodelcomentarioCar"/>
    <w:uiPriority w:val="99"/>
    <w:semiHidden/>
    <w:unhideWhenUsed/>
    <w:rsid w:val="003F3E35"/>
    <w:rPr>
      <w:b/>
      <w:bCs/>
    </w:rPr>
  </w:style>
  <w:style w:type="character" w:customStyle="1" w:styleId="AsuntodelcomentarioCar">
    <w:name w:val="Asunto del comentario Car"/>
    <w:basedOn w:val="TextocomentarioCar"/>
    <w:link w:val="Asuntodelcomentario"/>
    <w:uiPriority w:val="99"/>
    <w:semiHidden/>
    <w:rsid w:val="003F3E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896E-3D4B-464C-8E17-928A9F89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4118</Words>
  <Characters>22652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Ovidio Guevara Rodriguez</dc:creator>
  <cp:keywords/>
  <dc:description/>
  <cp:lastModifiedBy>Admin</cp:lastModifiedBy>
  <cp:revision>11</cp:revision>
  <dcterms:created xsi:type="dcterms:W3CDTF">2026-03-27T14:33:00Z</dcterms:created>
  <dcterms:modified xsi:type="dcterms:W3CDTF">2026-04-07T17:07:00Z</dcterms:modified>
</cp:coreProperties>
</file>